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76F6" w:rsidRDefault="00FC43B3" w:rsidP="00501B62">
      <w:pPr>
        <w:jc w:val="center"/>
        <w:rPr>
          <w:rFonts w:ascii="Arial" w:hAnsi="Arial" w:cs="Arial"/>
          <w:b/>
          <w:sz w:val="24"/>
          <w:szCs w:val="24"/>
          <w:u w:val="single"/>
        </w:rPr>
      </w:pPr>
      <w:r w:rsidRPr="00F87E35">
        <w:rPr>
          <w:rFonts w:ascii="Arial" w:hAnsi="Arial" w:cs="Arial"/>
          <w:b/>
          <w:sz w:val="24"/>
          <w:szCs w:val="24"/>
          <w:u w:val="single"/>
        </w:rPr>
        <w:t xml:space="preserve">Rates of Products/Services Provided by </w:t>
      </w:r>
      <w:r w:rsidR="00D376F6" w:rsidRPr="00F87E35">
        <w:rPr>
          <w:rFonts w:ascii="Arial" w:hAnsi="Arial" w:cs="Arial"/>
          <w:b/>
          <w:sz w:val="24"/>
          <w:szCs w:val="24"/>
          <w:u w:val="single"/>
        </w:rPr>
        <w:t>NIBGE</w:t>
      </w:r>
    </w:p>
    <w:p w:rsidR="0075340F" w:rsidRPr="0035081B" w:rsidRDefault="0075340F" w:rsidP="00FF5408">
      <w:pPr>
        <w:pStyle w:val="ListParagraph"/>
        <w:numPr>
          <w:ilvl w:val="0"/>
          <w:numId w:val="9"/>
        </w:numPr>
        <w:spacing w:after="120" w:line="240" w:lineRule="auto"/>
        <w:ind w:left="567" w:hanging="425"/>
        <w:contextualSpacing w:val="0"/>
        <w:rPr>
          <w:rFonts w:ascii="Arial" w:eastAsia="Calibri" w:hAnsi="Arial" w:cs="Arial"/>
          <w:sz w:val="24"/>
          <w:szCs w:val="24"/>
        </w:rPr>
      </w:pPr>
      <w:r w:rsidRPr="0035081B">
        <w:rPr>
          <w:rFonts w:ascii="Arial" w:eastAsia="Calibri" w:hAnsi="Arial" w:cs="Arial"/>
          <w:sz w:val="24"/>
          <w:szCs w:val="24"/>
        </w:rPr>
        <w:t xml:space="preserve">Note: Only advance </w:t>
      </w:r>
      <w:r w:rsidR="00FF5408" w:rsidRPr="00626AC4">
        <w:rPr>
          <w:rFonts w:ascii="Arial" w:eastAsia="Calibri" w:hAnsi="Arial" w:cs="Arial"/>
          <w:sz w:val="24"/>
          <w:szCs w:val="24"/>
        </w:rPr>
        <w:t xml:space="preserve">test fee </w:t>
      </w:r>
      <w:r w:rsidRPr="00626AC4">
        <w:rPr>
          <w:rFonts w:ascii="Arial" w:eastAsia="Calibri" w:hAnsi="Arial" w:cs="Arial"/>
          <w:sz w:val="24"/>
          <w:szCs w:val="24"/>
        </w:rPr>
        <w:t>as</w:t>
      </w:r>
      <w:r w:rsidRPr="00FF5408">
        <w:rPr>
          <w:rFonts w:ascii="Arial" w:eastAsia="Calibri" w:hAnsi="Arial" w:cs="Arial"/>
          <w:color w:val="FF0000"/>
          <w:sz w:val="24"/>
          <w:szCs w:val="24"/>
        </w:rPr>
        <w:t xml:space="preserve"> </w:t>
      </w:r>
      <w:r w:rsidR="00FA590C" w:rsidRPr="00FF5408">
        <w:rPr>
          <w:rFonts w:ascii="Arial" w:eastAsia="Calibri" w:hAnsi="Arial" w:cs="Arial"/>
          <w:color w:val="FF0000"/>
          <w:sz w:val="24"/>
          <w:szCs w:val="24"/>
        </w:rPr>
        <w:t>Online</w:t>
      </w:r>
      <w:r w:rsidR="00FA590C" w:rsidRPr="00FA590C">
        <w:rPr>
          <w:rFonts w:ascii="Arial" w:eastAsia="Calibri" w:hAnsi="Arial" w:cs="Arial"/>
          <w:color w:val="FF0000"/>
          <w:sz w:val="24"/>
          <w:szCs w:val="24"/>
        </w:rPr>
        <w:t xml:space="preserve"> Payment </w:t>
      </w:r>
      <w:r w:rsidR="00FA590C" w:rsidRPr="00626AC4">
        <w:rPr>
          <w:rFonts w:ascii="Arial" w:eastAsia="Calibri" w:hAnsi="Arial" w:cs="Arial"/>
          <w:sz w:val="24"/>
          <w:szCs w:val="24"/>
        </w:rPr>
        <w:t>or</w:t>
      </w:r>
      <w:r w:rsidR="00FA590C">
        <w:rPr>
          <w:rFonts w:ascii="Arial" w:eastAsia="Calibri" w:hAnsi="Arial" w:cs="Arial"/>
          <w:sz w:val="24"/>
          <w:szCs w:val="24"/>
        </w:rPr>
        <w:t xml:space="preserve"> </w:t>
      </w:r>
      <w:r w:rsidRPr="0035081B">
        <w:rPr>
          <w:rFonts w:ascii="Arial" w:eastAsia="Calibri" w:hAnsi="Arial" w:cs="Arial"/>
          <w:sz w:val="24"/>
          <w:szCs w:val="24"/>
        </w:rPr>
        <w:t>Demand Draft/ Pay Order in favor of “Head LAO, NIBGE” is acceptable.</w:t>
      </w:r>
    </w:p>
    <w:p w:rsidR="0035081B" w:rsidRPr="00063AA5" w:rsidRDefault="0035081B" w:rsidP="001F1414">
      <w:pPr>
        <w:pStyle w:val="ListParagraph"/>
        <w:numPr>
          <w:ilvl w:val="0"/>
          <w:numId w:val="9"/>
        </w:numPr>
        <w:spacing w:after="120" w:line="240" w:lineRule="auto"/>
        <w:ind w:left="567" w:hanging="425"/>
        <w:contextualSpacing w:val="0"/>
        <w:rPr>
          <w:rFonts w:ascii="Arial" w:eastAsia="Calibri" w:hAnsi="Arial" w:cs="Arial"/>
          <w:sz w:val="24"/>
          <w:szCs w:val="24"/>
        </w:rPr>
      </w:pPr>
      <w:r w:rsidRPr="00063AA5">
        <w:rPr>
          <w:rFonts w:ascii="Arial" w:eastAsia="Calibri" w:hAnsi="Arial" w:cs="Arial"/>
          <w:sz w:val="24"/>
          <w:szCs w:val="24"/>
        </w:rPr>
        <w:t xml:space="preserve">Contacts: </w:t>
      </w:r>
      <w:r w:rsidR="00063AA5" w:rsidRPr="00063AA5">
        <w:rPr>
          <w:rFonts w:ascii="Arial" w:eastAsia="Calibri" w:hAnsi="Arial" w:cs="Arial"/>
          <w:sz w:val="24"/>
          <w:szCs w:val="24"/>
        </w:rPr>
        <w:t xml:space="preserve">PBAX: 041 9201316-20, </w:t>
      </w:r>
      <w:r w:rsidR="00063AA5">
        <w:rPr>
          <w:rFonts w:ascii="Arial" w:eastAsia="Calibri" w:hAnsi="Arial" w:cs="Arial"/>
          <w:sz w:val="24"/>
          <w:szCs w:val="24"/>
        </w:rPr>
        <w:t xml:space="preserve">Extension # </w:t>
      </w:r>
      <w:r w:rsidRPr="00063AA5">
        <w:rPr>
          <w:rFonts w:ascii="Arial" w:eastAsia="Calibri" w:hAnsi="Arial" w:cs="Arial"/>
          <w:sz w:val="24"/>
          <w:szCs w:val="24"/>
        </w:rPr>
        <w:t>vary for differ</w:t>
      </w:r>
      <w:r w:rsidR="00063AA5" w:rsidRPr="00063AA5">
        <w:rPr>
          <w:rFonts w:ascii="Arial" w:eastAsia="Calibri" w:hAnsi="Arial" w:cs="Arial"/>
          <w:sz w:val="24"/>
          <w:szCs w:val="24"/>
        </w:rPr>
        <w:t>ent services as mentioned below</w:t>
      </w:r>
    </w:p>
    <w:p w:rsidR="0075340F" w:rsidRDefault="0035081B" w:rsidP="00063AA5">
      <w:pPr>
        <w:pStyle w:val="ListParagraph"/>
        <w:numPr>
          <w:ilvl w:val="0"/>
          <w:numId w:val="9"/>
        </w:numPr>
        <w:spacing w:after="120" w:line="240" w:lineRule="auto"/>
        <w:ind w:left="567" w:hanging="425"/>
        <w:contextualSpacing w:val="0"/>
        <w:rPr>
          <w:rFonts w:ascii="Arial" w:eastAsia="Calibri" w:hAnsi="Arial" w:cs="Arial"/>
          <w:sz w:val="24"/>
          <w:szCs w:val="24"/>
        </w:rPr>
      </w:pPr>
      <w:r w:rsidRPr="0035081B">
        <w:rPr>
          <w:rFonts w:ascii="Arial" w:eastAsia="Calibri" w:hAnsi="Arial" w:cs="Arial"/>
          <w:sz w:val="24"/>
          <w:szCs w:val="24"/>
        </w:rPr>
        <w:t>Q</w:t>
      </w:r>
      <w:r w:rsidR="0075340F" w:rsidRPr="0035081B">
        <w:rPr>
          <w:rFonts w:ascii="Arial" w:eastAsia="Calibri" w:hAnsi="Arial" w:cs="Arial"/>
          <w:sz w:val="24"/>
          <w:szCs w:val="24"/>
        </w:rPr>
        <w:t>uotation can be provided on request</w:t>
      </w:r>
    </w:p>
    <w:p w:rsidR="00FA590C" w:rsidRPr="00E449BF" w:rsidRDefault="00FA590C" w:rsidP="00294187">
      <w:pPr>
        <w:pStyle w:val="NormalWeb"/>
        <w:numPr>
          <w:ilvl w:val="0"/>
          <w:numId w:val="10"/>
        </w:numPr>
        <w:shd w:val="clear" w:color="auto" w:fill="FFFFFF"/>
        <w:spacing w:before="0" w:beforeAutospacing="0" w:after="0" w:afterAutospacing="0"/>
        <w:ind w:left="576" w:hanging="432"/>
        <w:rPr>
          <w:rFonts w:asciiTheme="minorBidi" w:hAnsiTheme="minorBidi" w:cstheme="minorBidi"/>
          <w:b/>
          <w:bCs/>
          <w:color w:val="FF0000"/>
        </w:rPr>
      </w:pPr>
      <w:r w:rsidRPr="00E449BF">
        <w:rPr>
          <w:rFonts w:asciiTheme="minorBidi" w:hAnsiTheme="minorBidi" w:cstheme="minorBidi"/>
          <w:b/>
          <w:bCs/>
          <w:color w:val="FF0000"/>
        </w:rPr>
        <w:t xml:space="preserve">Information for </w:t>
      </w:r>
      <w:r w:rsidR="00294187">
        <w:rPr>
          <w:rFonts w:asciiTheme="minorBidi" w:hAnsiTheme="minorBidi" w:cstheme="minorBidi"/>
          <w:b/>
          <w:bCs/>
          <w:color w:val="FF0000"/>
        </w:rPr>
        <w:t>O</w:t>
      </w:r>
      <w:r w:rsidRPr="00E449BF">
        <w:rPr>
          <w:rFonts w:asciiTheme="minorBidi" w:hAnsiTheme="minorBidi" w:cstheme="minorBidi"/>
          <w:b/>
          <w:bCs/>
          <w:color w:val="FF0000"/>
        </w:rPr>
        <w:t xml:space="preserve">nline </w:t>
      </w:r>
      <w:r w:rsidR="00294187">
        <w:rPr>
          <w:rFonts w:asciiTheme="minorBidi" w:hAnsiTheme="minorBidi" w:cstheme="minorBidi"/>
          <w:b/>
          <w:bCs/>
          <w:color w:val="FF0000"/>
        </w:rPr>
        <w:t>P</w:t>
      </w:r>
      <w:r w:rsidRPr="00E449BF">
        <w:rPr>
          <w:rFonts w:asciiTheme="minorBidi" w:hAnsiTheme="minorBidi" w:cstheme="minorBidi"/>
          <w:b/>
          <w:bCs/>
          <w:color w:val="FF0000"/>
        </w:rPr>
        <w:t>ayment:</w:t>
      </w:r>
    </w:p>
    <w:p w:rsidR="00FA590C" w:rsidRPr="00626AC4" w:rsidRDefault="00FA590C" w:rsidP="00203EE7">
      <w:pPr>
        <w:pStyle w:val="NormalWeb"/>
        <w:shd w:val="clear" w:color="auto" w:fill="FFFFFF"/>
        <w:spacing w:before="0" w:beforeAutospacing="0" w:after="0" w:afterAutospacing="0"/>
        <w:ind w:left="630" w:right="23"/>
        <w:rPr>
          <w:rFonts w:asciiTheme="minorBidi" w:hAnsiTheme="minorBidi" w:cstheme="minorBidi"/>
        </w:rPr>
      </w:pPr>
      <w:r w:rsidRPr="00626AC4">
        <w:rPr>
          <w:rFonts w:asciiTheme="minorBidi" w:hAnsiTheme="minorBidi" w:cstheme="minorBidi"/>
        </w:rPr>
        <w:t xml:space="preserve">Account No. </w:t>
      </w:r>
      <w:r w:rsidRPr="00626AC4">
        <w:rPr>
          <w:rFonts w:asciiTheme="minorBidi" w:hAnsiTheme="minorBidi" w:cstheme="minorBidi"/>
        </w:rPr>
        <w:tab/>
      </w:r>
      <w:r w:rsidR="00203EE7" w:rsidRPr="00626AC4">
        <w:rPr>
          <w:rFonts w:asciiTheme="minorBidi" w:hAnsiTheme="minorBidi" w:cstheme="minorBidi"/>
        </w:rPr>
        <w:tab/>
      </w:r>
      <w:r w:rsidRPr="00626AC4">
        <w:rPr>
          <w:rFonts w:asciiTheme="minorBidi" w:hAnsiTheme="minorBidi" w:cstheme="minorBidi"/>
        </w:rPr>
        <w:t>3247270090</w:t>
      </w:r>
    </w:p>
    <w:p w:rsidR="00FA590C" w:rsidRPr="00626AC4" w:rsidRDefault="00203EE7" w:rsidP="00203EE7">
      <w:pPr>
        <w:pStyle w:val="NormalWeb"/>
        <w:shd w:val="clear" w:color="auto" w:fill="FFFFFF"/>
        <w:spacing w:before="0" w:beforeAutospacing="0" w:after="0" w:afterAutospacing="0"/>
        <w:ind w:left="630" w:right="23"/>
        <w:rPr>
          <w:rFonts w:asciiTheme="minorBidi" w:hAnsiTheme="minorBidi" w:cstheme="minorBidi"/>
        </w:rPr>
      </w:pPr>
      <w:r w:rsidRPr="00626AC4">
        <w:rPr>
          <w:rFonts w:asciiTheme="minorBidi" w:hAnsiTheme="minorBidi" w:cstheme="minorBidi"/>
        </w:rPr>
        <w:t xml:space="preserve">Branch Code: </w:t>
      </w:r>
      <w:r w:rsidRPr="00626AC4">
        <w:rPr>
          <w:rFonts w:asciiTheme="minorBidi" w:hAnsiTheme="minorBidi" w:cstheme="minorBidi"/>
        </w:rPr>
        <w:tab/>
        <w:t>0560</w:t>
      </w:r>
    </w:p>
    <w:p w:rsidR="00FA590C" w:rsidRPr="00626AC4" w:rsidRDefault="00FA590C" w:rsidP="00203EE7">
      <w:pPr>
        <w:pStyle w:val="NormalWeb"/>
        <w:shd w:val="clear" w:color="auto" w:fill="FFFFFF"/>
        <w:spacing w:before="0" w:beforeAutospacing="0" w:after="0" w:afterAutospacing="0"/>
        <w:ind w:left="630" w:right="23"/>
        <w:rPr>
          <w:rFonts w:asciiTheme="minorBidi" w:hAnsiTheme="minorBidi" w:cstheme="minorBidi"/>
        </w:rPr>
      </w:pPr>
      <w:r w:rsidRPr="00626AC4">
        <w:rPr>
          <w:rFonts w:asciiTheme="minorBidi" w:hAnsiTheme="minorBidi" w:cstheme="minorBidi"/>
        </w:rPr>
        <w:t xml:space="preserve">Branch Name: </w:t>
      </w:r>
      <w:r w:rsidRPr="00626AC4">
        <w:rPr>
          <w:rFonts w:asciiTheme="minorBidi" w:hAnsiTheme="minorBidi" w:cstheme="minorBidi"/>
        </w:rPr>
        <w:tab/>
        <w:t>National Bank of Pakistan (NBP), AARI Branch, Faisalabad</w:t>
      </w:r>
    </w:p>
    <w:p w:rsidR="00FA590C" w:rsidRDefault="00FA590C" w:rsidP="00203EE7">
      <w:pPr>
        <w:pStyle w:val="NormalWeb"/>
        <w:shd w:val="clear" w:color="auto" w:fill="FFFFFF"/>
        <w:spacing w:before="0" w:beforeAutospacing="0" w:after="0" w:afterAutospacing="0"/>
        <w:ind w:left="2880" w:right="23" w:hanging="2250"/>
        <w:rPr>
          <w:rFonts w:asciiTheme="minorBidi" w:hAnsiTheme="minorBidi" w:cstheme="minorBidi"/>
        </w:rPr>
      </w:pPr>
      <w:r w:rsidRPr="00626AC4">
        <w:rPr>
          <w:rFonts w:asciiTheme="minorBidi" w:hAnsiTheme="minorBidi" w:cstheme="minorBidi"/>
        </w:rPr>
        <w:t xml:space="preserve">Account Title: </w:t>
      </w:r>
      <w:r w:rsidRPr="00626AC4">
        <w:rPr>
          <w:rFonts w:asciiTheme="minorBidi" w:hAnsiTheme="minorBidi" w:cstheme="minorBidi"/>
        </w:rPr>
        <w:tab/>
        <w:t>National Institute for Biotechnology and Genetic Engineering Generated Income and Expenditure Account</w:t>
      </w:r>
    </w:p>
    <w:p w:rsidR="00EF300B" w:rsidRDefault="00EF300B" w:rsidP="00EF300B">
      <w:pPr>
        <w:pStyle w:val="NormalWeb"/>
        <w:shd w:val="clear" w:color="auto" w:fill="FFFFFF"/>
        <w:spacing w:before="0" w:beforeAutospacing="0" w:after="0" w:afterAutospacing="0"/>
        <w:ind w:left="2880" w:right="23" w:hanging="2250"/>
        <w:rPr>
          <w:rFonts w:asciiTheme="minorBidi" w:hAnsiTheme="minorBidi" w:cstheme="minorBidi"/>
        </w:rPr>
      </w:pPr>
    </w:p>
    <w:p w:rsidR="00EF300B" w:rsidRPr="00EF300B" w:rsidRDefault="00EF300B" w:rsidP="00EF300B">
      <w:pPr>
        <w:pStyle w:val="NormalWeb"/>
        <w:shd w:val="clear" w:color="auto" w:fill="FFFFFF"/>
        <w:spacing w:before="0" w:beforeAutospacing="0" w:after="0" w:afterAutospacing="0"/>
        <w:ind w:left="2880" w:right="23" w:hanging="2250"/>
        <w:rPr>
          <w:rFonts w:asciiTheme="minorBidi" w:hAnsiTheme="minorBidi" w:cstheme="minorBidi"/>
          <w:b/>
          <w:bCs/>
        </w:rPr>
      </w:pPr>
      <w:r w:rsidRPr="001841CF">
        <w:rPr>
          <w:rFonts w:asciiTheme="minorBidi" w:hAnsiTheme="minorBidi" w:cstheme="minorBidi"/>
          <w:b/>
          <w:bCs/>
          <w:highlight w:val="yellow"/>
        </w:rPr>
        <w:t xml:space="preserve">FTN (Free Tax No.) </w:t>
      </w:r>
      <w:r w:rsidRPr="001841CF">
        <w:rPr>
          <w:rFonts w:asciiTheme="minorBidi" w:hAnsiTheme="minorBidi" w:cstheme="minorBidi"/>
          <w:b/>
          <w:bCs/>
          <w:highlight w:val="yellow"/>
        </w:rPr>
        <w:t>9015600-5</w:t>
      </w:r>
      <w:r w:rsidRPr="001841CF">
        <w:rPr>
          <w:rFonts w:asciiTheme="minorBidi" w:hAnsiTheme="minorBidi" w:cstheme="minorBidi"/>
          <w:b/>
          <w:bCs/>
          <w:highlight w:val="yellow"/>
        </w:rPr>
        <w:t xml:space="preserve"> Pakistan Atomic Energy Commission (PAEC)</w:t>
      </w:r>
      <w:r w:rsidRPr="00EF300B">
        <w:rPr>
          <w:rFonts w:asciiTheme="minorBidi" w:hAnsiTheme="minorBidi" w:cstheme="minorBidi"/>
          <w:b/>
          <w:bCs/>
        </w:rPr>
        <w:t xml:space="preserve"> </w:t>
      </w:r>
    </w:p>
    <w:p w:rsidR="00FA590C" w:rsidRPr="00FA590C" w:rsidRDefault="00FA590C" w:rsidP="00FA590C">
      <w:pPr>
        <w:spacing w:after="120" w:line="240" w:lineRule="auto"/>
        <w:rPr>
          <w:rFonts w:ascii="Arial" w:eastAsia="Calibri" w:hAnsi="Arial" w:cs="Arial"/>
          <w:sz w:val="24"/>
          <w:szCs w:val="24"/>
        </w:rPr>
      </w:pPr>
      <w:bookmarkStart w:id="0" w:name="_GoBack"/>
      <w:bookmarkEnd w:id="0"/>
    </w:p>
    <w:tbl>
      <w:tblPr>
        <w:tblStyle w:val="TableGrid"/>
        <w:tblW w:w="9215" w:type="dxa"/>
        <w:jc w:val="center"/>
        <w:tblLayout w:type="fixed"/>
        <w:tblCellMar>
          <w:right w:w="227" w:type="dxa"/>
        </w:tblCellMar>
        <w:tblLook w:val="04A0" w:firstRow="1" w:lastRow="0" w:firstColumn="1" w:lastColumn="0" w:noHBand="0" w:noVBand="1"/>
      </w:tblPr>
      <w:tblGrid>
        <w:gridCol w:w="993"/>
        <w:gridCol w:w="6662"/>
        <w:gridCol w:w="1560"/>
      </w:tblGrid>
      <w:tr w:rsidR="00DD65E6" w:rsidRPr="00F87E35" w:rsidTr="0075340F">
        <w:trPr>
          <w:trHeight w:val="469"/>
          <w:jc w:val="center"/>
        </w:trPr>
        <w:tc>
          <w:tcPr>
            <w:tcW w:w="993" w:type="dxa"/>
            <w:shd w:val="clear" w:color="auto" w:fill="auto"/>
            <w:vAlign w:val="center"/>
          </w:tcPr>
          <w:p w:rsidR="00DD65E6" w:rsidRPr="00F87E35" w:rsidRDefault="00DD65E6" w:rsidP="001413CF">
            <w:pPr>
              <w:tabs>
                <w:tab w:val="center" w:pos="131"/>
              </w:tabs>
              <w:rPr>
                <w:rFonts w:ascii="Arial" w:hAnsi="Arial" w:cs="Arial"/>
                <w:b/>
                <w:bCs/>
                <w:sz w:val="24"/>
                <w:szCs w:val="24"/>
              </w:rPr>
            </w:pPr>
            <w:r w:rsidRPr="00F87E35">
              <w:rPr>
                <w:rFonts w:ascii="Arial" w:hAnsi="Arial" w:cs="Arial"/>
                <w:b/>
                <w:bCs/>
                <w:sz w:val="24"/>
                <w:szCs w:val="24"/>
              </w:rPr>
              <w:t xml:space="preserve">Sr. </w:t>
            </w:r>
            <w:r w:rsidR="001413CF">
              <w:rPr>
                <w:rFonts w:ascii="Arial" w:hAnsi="Arial" w:cs="Arial"/>
                <w:b/>
                <w:bCs/>
                <w:sz w:val="24"/>
                <w:szCs w:val="24"/>
              </w:rPr>
              <w:t xml:space="preserve">  #</w:t>
            </w:r>
          </w:p>
        </w:tc>
        <w:tc>
          <w:tcPr>
            <w:tcW w:w="6662" w:type="dxa"/>
            <w:shd w:val="clear" w:color="auto" w:fill="auto"/>
            <w:vAlign w:val="center"/>
          </w:tcPr>
          <w:p w:rsidR="00DD65E6" w:rsidRPr="00F87E35" w:rsidRDefault="00DD65E6" w:rsidP="00F502E0">
            <w:pPr>
              <w:rPr>
                <w:rFonts w:ascii="Arial" w:hAnsi="Arial" w:cs="Arial"/>
                <w:b/>
                <w:bCs/>
                <w:sz w:val="24"/>
                <w:szCs w:val="24"/>
              </w:rPr>
            </w:pPr>
            <w:r w:rsidRPr="00F87E35">
              <w:rPr>
                <w:rFonts w:ascii="Arial" w:hAnsi="Arial" w:cs="Arial"/>
                <w:b/>
                <w:bCs/>
                <w:sz w:val="24"/>
                <w:szCs w:val="24"/>
              </w:rPr>
              <w:t>Name of Product/Services</w:t>
            </w:r>
          </w:p>
        </w:tc>
        <w:tc>
          <w:tcPr>
            <w:tcW w:w="1560" w:type="dxa"/>
            <w:shd w:val="clear" w:color="auto" w:fill="auto"/>
            <w:vAlign w:val="center"/>
          </w:tcPr>
          <w:p w:rsidR="00DD65E6" w:rsidRPr="00F87E35" w:rsidRDefault="00662198" w:rsidP="003C0CD2">
            <w:pPr>
              <w:jc w:val="right"/>
              <w:rPr>
                <w:rFonts w:ascii="Arial" w:hAnsi="Arial" w:cs="Arial"/>
                <w:b/>
                <w:bCs/>
                <w:sz w:val="24"/>
                <w:szCs w:val="24"/>
              </w:rPr>
            </w:pPr>
            <w:r>
              <w:rPr>
                <w:rFonts w:ascii="Arial" w:hAnsi="Arial" w:cs="Arial"/>
                <w:b/>
                <w:bCs/>
                <w:sz w:val="24"/>
                <w:szCs w:val="24"/>
              </w:rPr>
              <w:t>R</w:t>
            </w:r>
            <w:r w:rsidR="00DD65E6" w:rsidRPr="00F87E35">
              <w:rPr>
                <w:rFonts w:ascii="Arial" w:hAnsi="Arial" w:cs="Arial"/>
                <w:b/>
                <w:bCs/>
                <w:sz w:val="24"/>
                <w:szCs w:val="24"/>
              </w:rPr>
              <w:t>ate (Rs.)</w:t>
            </w:r>
          </w:p>
        </w:tc>
      </w:tr>
      <w:tr w:rsidR="00C737B3" w:rsidRPr="00F87E35" w:rsidTr="00203EE7">
        <w:trPr>
          <w:trHeight w:val="395"/>
          <w:jc w:val="center"/>
        </w:trPr>
        <w:tc>
          <w:tcPr>
            <w:tcW w:w="9215" w:type="dxa"/>
            <w:gridSpan w:val="3"/>
            <w:shd w:val="clear" w:color="auto" w:fill="C5E0B3" w:themeFill="accent6" w:themeFillTint="66"/>
            <w:vAlign w:val="center"/>
          </w:tcPr>
          <w:p w:rsidR="001F1414" w:rsidRPr="00203EE7" w:rsidRDefault="00C737B3" w:rsidP="00203EE7">
            <w:pPr>
              <w:rPr>
                <w:rFonts w:ascii="Arial" w:hAnsi="Arial" w:cs="Arial"/>
                <w:b/>
                <w:sz w:val="28"/>
                <w:szCs w:val="28"/>
              </w:rPr>
            </w:pPr>
            <w:r w:rsidRPr="00C737B3">
              <w:rPr>
                <w:rFonts w:ascii="Arial" w:hAnsi="Arial" w:cs="Arial"/>
                <w:b/>
                <w:sz w:val="28"/>
                <w:szCs w:val="28"/>
              </w:rPr>
              <w:t>Agricultural Biotechnology Division</w:t>
            </w:r>
          </w:p>
        </w:tc>
      </w:tr>
      <w:tr w:rsidR="00514B97" w:rsidRPr="00F87E35" w:rsidTr="0075340F">
        <w:trPr>
          <w:trHeight w:val="151"/>
          <w:jc w:val="center"/>
        </w:trPr>
        <w:tc>
          <w:tcPr>
            <w:tcW w:w="9215" w:type="dxa"/>
            <w:gridSpan w:val="3"/>
            <w:shd w:val="clear" w:color="auto" w:fill="C5E0B3" w:themeFill="accent6" w:themeFillTint="66"/>
            <w:vAlign w:val="center"/>
          </w:tcPr>
          <w:p w:rsidR="00514B97" w:rsidRPr="00203EE7" w:rsidRDefault="007A1CD8" w:rsidP="001F1414">
            <w:pPr>
              <w:spacing w:after="120"/>
              <w:rPr>
                <w:rFonts w:ascii="Arial" w:hAnsi="Arial" w:cs="Arial"/>
                <w:sz w:val="24"/>
                <w:szCs w:val="24"/>
              </w:rPr>
            </w:pPr>
            <w:r w:rsidRPr="00203EE7">
              <w:rPr>
                <w:rFonts w:ascii="Arial" w:hAnsi="Arial" w:cs="Arial"/>
                <w:sz w:val="24"/>
                <w:szCs w:val="24"/>
              </w:rPr>
              <w:t>For DNA / GMO / Fiber Testing and TEM analysis, p</w:t>
            </w:r>
            <w:r w:rsidR="001F1414" w:rsidRPr="00203EE7">
              <w:rPr>
                <w:rFonts w:ascii="Arial" w:hAnsi="Arial" w:cs="Arial"/>
                <w:sz w:val="24"/>
                <w:szCs w:val="24"/>
              </w:rPr>
              <w:t xml:space="preserve">lease send sample(s) alongwith DD </w:t>
            </w:r>
            <w:r w:rsidR="00FA590C" w:rsidRPr="00626AC4">
              <w:rPr>
                <w:rFonts w:ascii="Arial" w:hAnsi="Arial" w:cs="Arial"/>
                <w:sz w:val="24"/>
                <w:szCs w:val="24"/>
              </w:rPr>
              <w:t>or</w:t>
            </w:r>
            <w:r w:rsidR="00FA590C" w:rsidRPr="00203EE7">
              <w:rPr>
                <w:rFonts w:ascii="Arial" w:hAnsi="Arial" w:cs="Arial"/>
                <w:color w:val="FF0000"/>
                <w:sz w:val="24"/>
                <w:szCs w:val="24"/>
              </w:rPr>
              <w:t xml:space="preserve"> online payment slip</w:t>
            </w:r>
            <w:r w:rsidR="00FA590C" w:rsidRPr="00203EE7">
              <w:rPr>
                <w:rFonts w:ascii="Arial" w:hAnsi="Arial" w:cs="Arial"/>
                <w:sz w:val="24"/>
                <w:szCs w:val="24"/>
              </w:rPr>
              <w:t xml:space="preserve"> </w:t>
            </w:r>
            <w:r w:rsidR="001F1414" w:rsidRPr="00203EE7">
              <w:rPr>
                <w:rFonts w:ascii="Arial" w:hAnsi="Arial" w:cs="Arial"/>
                <w:sz w:val="24"/>
                <w:szCs w:val="24"/>
              </w:rPr>
              <w:t>and covering letter at the following address:</w:t>
            </w:r>
          </w:p>
          <w:p w:rsidR="001F1414" w:rsidRPr="00203EE7" w:rsidRDefault="00E272F5" w:rsidP="00C737B3">
            <w:pPr>
              <w:rPr>
                <w:rFonts w:ascii="Arial" w:hAnsi="Arial" w:cs="Arial"/>
                <w:sz w:val="24"/>
                <w:szCs w:val="24"/>
              </w:rPr>
            </w:pPr>
            <w:r w:rsidRPr="00203EE7">
              <w:rPr>
                <w:rFonts w:ascii="Arial" w:hAnsi="Arial" w:cs="Arial"/>
                <w:sz w:val="24"/>
                <w:szCs w:val="24"/>
              </w:rPr>
              <w:t>Dr. Nasir A. Saeed</w:t>
            </w:r>
          </w:p>
          <w:p w:rsidR="001F1414" w:rsidRPr="00203EE7" w:rsidRDefault="001F1414" w:rsidP="00C737B3">
            <w:pPr>
              <w:rPr>
                <w:rFonts w:ascii="Arial" w:hAnsi="Arial" w:cs="Arial"/>
                <w:sz w:val="24"/>
                <w:szCs w:val="24"/>
              </w:rPr>
            </w:pPr>
            <w:r w:rsidRPr="00203EE7">
              <w:rPr>
                <w:rFonts w:ascii="Arial" w:hAnsi="Arial" w:cs="Arial"/>
                <w:sz w:val="24"/>
                <w:szCs w:val="24"/>
              </w:rPr>
              <w:t>Deputy Chief Scientist</w:t>
            </w:r>
          </w:p>
          <w:p w:rsidR="001F1414" w:rsidRPr="00203EE7" w:rsidRDefault="001F1414" w:rsidP="00C737B3">
            <w:pPr>
              <w:rPr>
                <w:rFonts w:ascii="Arial" w:hAnsi="Arial" w:cs="Arial"/>
                <w:sz w:val="24"/>
                <w:szCs w:val="24"/>
              </w:rPr>
            </w:pPr>
            <w:r w:rsidRPr="00203EE7">
              <w:rPr>
                <w:rFonts w:ascii="Arial" w:hAnsi="Arial" w:cs="Arial"/>
                <w:sz w:val="24"/>
                <w:szCs w:val="24"/>
              </w:rPr>
              <w:t>Head, Agricultural Biotechnology Division</w:t>
            </w:r>
          </w:p>
          <w:p w:rsidR="001F1414" w:rsidRPr="00203EE7" w:rsidRDefault="001F1414" w:rsidP="00C737B3">
            <w:pPr>
              <w:rPr>
                <w:rFonts w:ascii="Arial" w:hAnsi="Arial" w:cs="Arial"/>
                <w:sz w:val="24"/>
                <w:szCs w:val="24"/>
              </w:rPr>
            </w:pPr>
            <w:r w:rsidRPr="00203EE7">
              <w:rPr>
                <w:rFonts w:ascii="Arial" w:hAnsi="Arial" w:cs="Arial"/>
                <w:sz w:val="24"/>
                <w:szCs w:val="24"/>
              </w:rPr>
              <w:t>National Institute for Biotechnology &amp; Genetic Engineering (NIBGE),</w:t>
            </w:r>
          </w:p>
          <w:p w:rsidR="001F1414" w:rsidRPr="00203EE7" w:rsidRDefault="001F1414" w:rsidP="00C737B3">
            <w:pPr>
              <w:rPr>
                <w:rFonts w:ascii="Arial" w:hAnsi="Arial" w:cs="Arial"/>
                <w:sz w:val="24"/>
                <w:szCs w:val="24"/>
              </w:rPr>
            </w:pPr>
            <w:r w:rsidRPr="00203EE7">
              <w:rPr>
                <w:rFonts w:ascii="Arial" w:hAnsi="Arial" w:cs="Arial"/>
                <w:sz w:val="24"/>
                <w:szCs w:val="24"/>
              </w:rPr>
              <w:t>Jhang Road, Faisalabad.</w:t>
            </w:r>
          </w:p>
          <w:p w:rsidR="001F1414" w:rsidRPr="00203EE7" w:rsidRDefault="001F1414" w:rsidP="001F1414">
            <w:pPr>
              <w:spacing w:before="120"/>
              <w:rPr>
                <w:rFonts w:ascii="Arial" w:hAnsi="Arial" w:cs="Arial"/>
                <w:sz w:val="24"/>
                <w:szCs w:val="24"/>
              </w:rPr>
            </w:pPr>
            <w:r w:rsidRPr="00203EE7">
              <w:rPr>
                <w:rFonts w:ascii="Arial" w:hAnsi="Arial" w:cs="Arial"/>
                <w:sz w:val="24"/>
                <w:szCs w:val="24"/>
                <w:u w:val="single"/>
              </w:rPr>
              <w:t>For further queries, please contact</w:t>
            </w:r>
            <w:r w:rsidRPr="00203EE7">
              <w:rPr>
                <w:rFonts w:ascii="Arial" w:hAnsi="Arial" w:cs="Arial"/>
                <w:sz w:val="24"/>
                <w:szCs w:val="24"/>
              </w:rPr>
              <w:t>:</w:t>
            </w:r>
          </w:p>
          <w:p w:rsidR="001F1414" w:rsidRPr="00203EE7" w:rsidRDefault="001F1414" w:rsidP="00C737B3">
            <w:pPr>
              <w:rPr>
                <w:rFonts w:ascii="Arial" w:hAnsi="Arial" w:cs="Arial"/>
                <w:sz w:val="24"/>
                <w:szCs w:val="24"/>
              </w:rPr>
            </w:pPr>
            <w:r w:rsidRPr="00203EE7">
              <w:rPr>
                <w:rFonts w:ascii="Arial" w:hAnsi="Arial" w:cs="Arial"/>
                <w:sz w:val="24"/>
                <w:szCs w:val="24"/>
              </w:rPr>
              <w:t xml:space="preserve">Dr. </w:t>
            </w:r>
            <w:r w:rsidR="00E272F5" w:rsidRPr="00203EE7">
              <w:rPr>
                <w:rFonts w:ascii="Arial" w:hAnsi="Arial" w:cs="Arial"/>
                <w:sz w:val="24"/>
                <w:szCs w:val="24"/>
              </w:rPr>
              <w:t>Nasir A. Saeed</w:t>
            </w:r>
          </w:p>
          <w:p w:rsidR="001F1414" w:rsidRPr="00203EE7" w:rsidRDefault="001F1414" w:rsidP="00C737B3">
            <w:pPr>
              <w:rPr>
                <w:rFonts w:ascii="Arial" w:hAnsi="Arial" w:cs="Arial"/>
                <w:sz w:val="24"/>
                <w:szCs w:val="24"/>
              </w:rPr>
            </w:pPr>
            <w:r w:rsidRPr="00203EE7">
              <w:rPr>
                <w:rFonts w:ascii="Arial" w:hAnsi="Arial" w:cs="Arial"/>
                <w:sz w:val="24"/>
                <w:szCs w:val="24"/>
              </w:rPr>
              <w:t>Phone: 041</w:t>
            </w:r>
            <w:r w:rsidR="00E272F5" w:rsidRPr="00203EE7">
              <w:rPr>
                <w:rFonts w:ascii="Arial" w:hAnsi="Arial" w:cs="Arial"/>
                <w:sz w:val="24"/>
                <w:szCs w:val="24"/>
              </w:rPr>
              <w:t>-9201316-20 (5 lines); Ext. 3332</w:t>
            </w:r>
            <w:r w:rsidR="00203EE7" w:rsidRPr="00203EE7">
              <w:rPr>
                <w:rFonts w:ascii="Arial" w:hAnsi="Arial" w:cs="Arial"/>
                <w:sz w:val="24"/>
                <w:szCs w:val="24"/>
              </w:rPr>
              <w:t xml:space="preserve"> </w:t>
            </w:r>
            <w:r w:rsidR="00203EE7" w:rsidRPr="00626AC4">
              <w:rPr>
                <w:rFonts w:ascii="Arial" w:hAnsi="Arial" w:cs="Arial"/>
                <w:sz w:val="24"/>
                <w:szCs w:val="24"/>
              </w:rPr>
              <w:t>and 3227</w:t>
            </w:r>
          </w:p>
          <w:p w:rsidR="001F1414" w:rsidRPr="00203EE7" w:rsidRDefault="00E272F5" w:rsidP="00C737B3">
            <w:pPr>
              <w:rPr>
                <w:rFonts w:ascii="Arial" w:hAnsi="Arial" w:cs="Arial"/>
                <w:b/>
                <w:sz w:val="24"/>
                <w:szCs w:val="24"/>
              </w:rPr>
            </w:pPr>
            <w:r w:rsidRPr="00203EE7">
              <w:rPr>
                <w:rFonts w:ascii="Arial" w:hAnsi="Arial" w:cs="Arial"/>
                <w:sz w:val="24"/>
                <w:szCs w:val="24"/>
              </w:rPr>
              <w:t>Email: nasaeedpk</w:t>
            </w:r>
            <w:r w:rsidR="001F1414" w:rsidRPr="00203EE7">
              <w:rPr>
                <w:rFonts w:ascii="Arial" w:hAnsi="Arial" w:cs="Arial"/>
                <w:sz w:val="24"/>
                <w:szCs w:val="24"/>
              </w:rPr>
              <w:t>@yahoo.com</w:t>
            </w:r>
          </w:p>
        </w:tc>
      </w:tr>
      <w:tr w:rsidR="00DD65E6" w:rsidRPr="00F87E35" w:rsidTr="0075340F">
        <w:trPr>
          <w:trHeight w:val="151"/>
          <w:jc w:val="center"/>
        </w:trPr>
        <w:tc>
          <w:tcPr>
            <w:tcW w:w="993" w:type="dxa"/>
            <w:shd w:val="clear" w:color="auto" w:fill="C5E0B3" w:themeFill="accent6" w:themeFillTint="66"/>
            <w:vAlign w:val="center"/>
          </w:tcPr>
          <w:p w:rsidR="00DD65E6" w:rsidRPr="00F87E35" w:rsidRDefault="00DD65E6" w:rsidP="00F502E0">
            <w:pPr>
              <w:pStyle w:val="ListParagraph"/>
              <w:numPr>
                <w:ilvl w:val="0"/>
                <w:numId w:val="5"/>
              </w:numPr>
              <w:tabs>
                <w:tab w:val="center" w:pos="0"/>
                <w:tab w:val="center" w:pos="337"/>
                <w:tab w:val="center" w:pos="532"/>
              </w:tabs>
              <w:ind w:left="0"/>
              <w:jc w:val="right"/>
              <w:rPr>
                <w:rFonts w:ascii="Arial" w:hAnsi="Arial" w:cs="Arial"/>
                <w:sz w:val="24"/>
                <w:szCs w:val="24"/>
              </w:rPr>
            </w:pPr>
          </w:p>
        </w:tc>
        <w:tc>
          <w:tcPr>
            <w:tcW w:w="6662" w:type="dxa"/>
            <w:shd w:val="clear" w:color="auto" w:fill="C5E0B3" w:themeFill="accent6" w:themeFillTint="66"/>
            <w:vAlign w:val="center"/>
          </w:tcPr>
          <w:p w:rsidR="00DD65E6" w:rsidRPr="00F87E35" w:rsidRDefault="00DD65E6" w:rsidP="00F502E0">
            <w:pPr>
              <w:rPr>
                <w:rFonts w:ascii="Arial" w:hAnsi="Arial" w:cs="Arial"/>
                <w:sz w:val="24"/>
                <w:szCs w:val="24"/>
              </w:rPr>
            </w:pPr>
            <w:r w:rsidRPr="00F87E35">
              <w:rPr>
                <w:rFonts w:ascii="Arial" w:hAnsi="Arial" w:cs="Arial"/>
                <w:sz w:val="24"/>
                <w:szCs w:val="24"/>
              </w:rPr>
              <w:t>DNA testing</w:t>
            </w:r>
          </w:p>
        </w:tc>
        <w:tc>
          <w:tcPr>
            <w:tcW w:w="1560" w:type="dxa"/>
            <w:shd w:val="clear" w:color="auto" w:fill="C5E0B3" w:themeFill="accent6" w:themeFillTint="66"/>
            <w:vAlign w:val="center"/>
          </w:tcPr>
          <w:p w:rsidR="00DD65E6" w:rsidRPr="00F87E35" w:rsidRDefault="00DD65E6" w:rsidP="003C0CD2">
            <w:pPr>
              <w:jc w:val="right"/>
              <w:rPr>
                <w:rFonts w:ascii="Arial" w:hAnsi="Arial" w:cs="Arial"/>
                <w:sz w:val="24"/>
                <w:szCs w:val="24"/>
              </w:rPr>
            </w:pPr>
            <w:r w:rsidRPr="00F87E35">
              <w:rPr>
                <w:rFonts w:ascii="Arial" w:hAnsi="Arial" w:cs="Arial"/>
                <w:sz w:val="24"/>
                <w:szCs w:val="24"/>
              </w:rPr>
              <w:t>10,000</w:t>
            </w:r>
          </w:p>
        </w:tc>
      </w:tr>
      <w:tr w:rsidR="006838F6" w:rsidRPr="00F87E35" w:rsidTr="0075340F">
        <w:trPr>
          <w:trHeight w:val="151"/>
          <w:jc w:val="center"/>
        </w:trPr>
        <w:tc>
          <w:tcPr>
            <w:tcW w:w="993" w:type="dxa"/>
            <w:shd w:val="clear" w:color="auto" w:fill="C5E0B3" w:themeFill="accent6" w:themeFillTint="66"/>
            <w:vAlign w:val="center"/>
          </w:tcPr>
          <w:p w:rsidR="006838F6" w:rsidRPr="00F87E35" w:rsidRDefault="006838F6" w:rsidP="00F502E0">
            <w:pPr>
              <w:pStyle w:val="ListParagraph"/>
              <w:numPr>
                <w:ilvl w:val="0"/>
                <w:numId w:val="5"/>
              </w:numPr>
              <w:tabs>
                <w:tab w:val="center" w:pos="0"/>
                <w:tab w:val="center" w:pos="337"/>
                <w:tab w:val="center" w:pos="532"/>
              </w:tabs>
              <w:ind w:left="0"/>
              <w:jc w:val="right"/>
              <w:rPr>
                <w:rFonts w:ascii="Arial" w:hAnsi="Arial" w:cs="Arial"/>
                <w:sz w:val="24"/>
                <w:szCs w:val="24"/>
              </w:rPr>
            </w:pPr>
          </w:p>
        </w:tc>
        <w:tc>
          <w:tcPr>
            <w:tcW w:w="8222" w:type="dxa"/>
            <w:gridSpan w:val="2"/>
            <w:shd w:val="clear" w:color="auto" w:fill="C5E0B3" w:themeFill="accent6" w:themeFillTint="66"/>
            <w:vAlign w:val="center"/>
          </w:tcPr>
          <w:p w:rsidR="006838F6" w:rsidRPr="00C737B3" w:rsidRDefault="006838F6" w:rsidP="006838F6">
            <w:pPr>
              <w:rPr>
                <w:rFonts w:ascii="Arial" w:hAnsi="Arial" w:cs="Arial"/>
                <w:sz w:val="24"/>
                <w:szCs w:val="24"/>
              </w:rPr>
            </w:pPr>
            <w:r w:rsidRPr="00C737B3">
              <w:rPr>
                <w:rFonts w:ascii="Arial" w:hAnsi="Arial" w:cs="Arial"/>
                <w:sz w:val="24"/>
                <w:szCs w:val="24"/>
              </w:rPr>
              <w:t>GMO testing</w:t>
            </w:r>
          </w:p>
        </w:tc>
      </w:tr>
      <w:tr w:rsidR="00DD65E6" w:rsidRPr="00F87E35" w:rsidTr="0075340F">
        <w:trPr>
          <w:trHeight w:val="27"/>
          <w:jc w:val="center"/>
        </w:trPr>
        <w:tc>
          <w:tcPr>
            <w:tcW w:w="993" w:type="dxa"/>
            <w:vMerge w:val="restart"/>
            <w:shd w:val="clear" w:color="auto" w:fill="C5E0B3" w:themeFill="accent6" w:themeFillTint="66"/>
            <w:vAlign w:val="center"/>
          </w:tcPr>
          <w:p w:rsidR="00DD65E6" w:rsidRPr="00F87E35" w:rsidRDefault="00DD65E6" w:rsidP="00673499">
            <w:pPr>
              <w:pStyle w:val="ListParagraph"/>
              <w:tabs>
                <w:tab w:val="center" w:pos="131"/>
              </w:tabs>
              <w:ind w:left="0"/>
              <w:jc w:val="center"/>
              <w:rPr>
                <w:rFonts w:ascii="Arial" w:hAnsi="Arial" w:cs="Arial"/>
                <w:sz w:val="24"/>
                <w:szCs w:val="24"/>
              </w:rPr>
            </w:pPr>
          </w:p>
        </w:tc>
        <w:tc>
          <w:tcPr>
            <w:tcW w:w="6662" w:type="dxa"/>
            <w:shd w:val="clear" w:color="auto" w:fill="C5E0B3" w:themeFill="accent6" w:themeFillTint="66"/>
            <w:vAlign w:val="center"/>
          </w:tcPr>
          <w:p w:rsidR="00DD65E6" w:rsidRPr="00F87E35" w:rsidRDefault="00DD65E6" w:rsidP="00673499">
            <w:pPr>
              <w:pStyle w:val="ListParagraph"/>
              <w:numPr>
                <w:ilvl w:val="0"/>
                <w:numId w:val="6"/>
              </w:numPr>
              <w:ind w:left="436"/>
              <w:rPr>
                <w:rFonts w:ascii="Arial" w:hAnsi="Arial" w:cs="Arial"/>
                <w:sz w:val="24"/>
                <w:szCs w:val="24"/>
              </w:rPr>
            </w:pPr>
            <w:r w:rsidRPr="00F87E35">
              <w:rPr>
                <w:rFonts w:ascii="Arial" w:hAnsi="Arial" w:cs="Arial"/>
                <w:sz w:val="24"/>
                <w:szCs w:val="24"/>
              </w:rPr>
              <w:t>Qualitative PCR based</w:t>
            </w:r>
          </w:p>
        </w:tc>
        <w:tc>
          <w:tcPr>
            <w:tcW w:w="1560" w:type="dxa"/>
            <w:shd w:val="clear" w:color="auto" w:fill="C5E0B3" w:themeFill="accent6" w:themeFillTint="66"/>
            <w:vAlign w:val="center"/>
          </w:tcPr>
          <w:p w:rsidR="00DD65E6" w:rsidRPr="00F87E35" w:rsidRDefault="00DD65E6" w:rsidP="003C0CD2">
            <w:pPr>
              <w:jc w:val="right"/>
              <w:rPr>
                <w:rFonts w:ascii="Arial" w:hAnsi="Arial" w:cs="Arial"/>
                <w:sz w:val="24"/>
                <w:szCs w:val="24"/>
              </w:rPr>
            </w:pPr>
            <w:r w:rsidRPr="00F87E35">
              <w:rPr>
                <w:rFonts w:ascii="Arial" w:hAnsi="Arial" w:cs="Arial"/>
                <w:sz w:val="24"/>
                <w:szCs w:val="24"/>
              </w:rPr>
              <w:t>9,000</w:t>
            </w:r>
          </w:p>
        </w:tc>
      </w:tr>
      <w:tr w:rsidR="00DD65E6" w:rsidRPr="00F87E35" w:rsidTr="0075340F">
        <w:trPr>
          <w:trHeight w:val="27"/>
          <w:jc w:val="center"/>
        </w:trPr>
        <w:tc>
          <w:tcPr>
            <w:tcW w:w="993" w:type="dxa"/>
            <w:vMerge/>
            <w:shd w:val="clear" w:color="auto" w:fill="C5E0B3" w:themeFill="accent6" w:themeFillTint="66"/>
            <w:vAlign w:val="center"/>
          </w:tcPr>
          <w:p w:rsidR="00DD65E6" w:rsidRPr="00F87E35" w:rsidRDefault="00DD65E6" w:rsidP="00F502E0">
            <w:pPr>
              <w:pStyle w:val="ListParagraph"/>
              <w:numPr>
                <w:ilvl w:val="0"/>
                <w:numId w:val="5"/>
              </w:numPr>
              <w:tabs>
                <w:tab w:val="center" w:pos="131"/>
              </w:tabs>
              <w:ind w:left="0"/>
              <w:jc w:val="right"/>
              <w:rPr>
                <w:rFonts w:ascii="Arial" w:hAnsi="Arial" w:cs="Arial"/>
                <w:sz w:val="24"/>
                <w:szCs w:val="24"/>
              </w:rPr>
            </w:pPr>
          </w:p>
        </w:tc>
        <w:tc>
          <w:tcPr>
            <w:tcW w:w="6662" w:type="dxa"/>
            <w:shd w:val="clear" w:color="auto" w:fill="C5E0B3" w:themeFill="accent6" w:themeFillTint="66"/>
            <w:vAlign w:val="center"/>
          </w:tcPr>
          <w:p w:rsidR="00DD65E6" w:rsidRPr="00F87E35" w:rsidRDefault="000F6193" w:rsidP="00673499">
            <w:pPr>
              <w:pStyle w:val="ListParagraph"/>
              <w:numPr>
                <w:ilvl w:val="0"/>
                <w:numId w:val="6"/>
              </w:numPr>
              <w:ind w:left="436"/>
              <w:rPr>
                <w:rFonts w:ascii="Arial" w:hAnsi="Arial" w:cs="Arial"/>
                <w:sz w:val="24"/>
                <w:szCs w:val="24"/>
              </w:rPr>
            </w:pPr>
            <w:r w:rsidRPr="00F87E35">
              <w:rPr>
                <w:rFonts w:ascii="Arial" w:hAnsi="Arial" w:cs="Arial"/>
                <w:sz w:val="24"/>
                <w:szCs w:val="24"/>
              </w:rPr>
              <w:t>Quantitative PCR based</w:t>
            </w:r>
          </w:p>
        </w:tc>
        <w:tc>
          <w:tcPr>
            <w:tcW w:w="1560" w:type="dxa"/>
            <w:shd w:val="clear" w:color="auto" w:fill="C5E0B3" w:themeFill="accent6" w:themeFillTint="66"/>
            <w:vAlign w:val="center"/>
          </w:tcPr>
          <w:p w:rsidR="00DD65E6" w:rsidRPr="00F87E35" w:rsidRDefault="000F6193" w:rsidP="003C0CD2">
            <w:pPr>
              <w:jc w:val="right"/>
              <w:rPr>
                <w:rFonts w:ascii="Arial" w:hAnsi="Arial" w:cs="Arial"/>
                <w:sz w:val="24"/>
                <w:szCs w:val="24"/>
              </w:rPr>
            </w:pPr>
            <w:r>
              <w:rPr>
                <w:rFonts w:ascii="Arial" w:hAnsi="Arial" w:cs="Arial"/>
                <w:sz w:val="24"/>
                <w:szCs w:val="24"/>
              </w:rPr>
              <w:t>12</w:t>
            </w:r>
            <w:r w:rsidR="00DD65E6" w:rsidRPr="00F87E35">
              <w:rPr>
                <w:rFonts w:ascii="Arial" w:hAnsi="Arial" w:cs="Arial"/>
                <w:sz w:val="24"/>
                <w:szCs w:val="24"/>
              </w:rPr>
              <w:t>,000</w:t>
            </w:r>
          </w:p>
        </w:tc>
      </w:tr>
      <w:tr w:rsidR="00FA590C" w:rsidRPr="00F87E35" w:rsidTr="00FA590C">
        <w:trPr>
          <w:trHeight w:val="27"/>
          <w:jc w:val="center"/>
        </w:trPr>
        <w:tc>
          <w:tcPr>
            <w:tcW w:w="993" w:type="dxa"/>
            <w:vMerge/>
            <w:shd w:val="clear" w:color="auto" w:fill="C5E0B3" w:themeFill="accent6" w:themeFillTint="66"/>
            <w:vAlign w:val="center"/>
          </w:tcPr>
          <w:p w:rsidR="00FA590C" w:rsidRPr="00F87E35" w:rsidRDefault="00FA590C" w:rsidP="00F502E0">
            <w:pPr>
              <w:pStyle w:val="ListParagraph"/>
              <w:numPr>
                <w:ilvl w:val="0"/>
                <w:numId w:val="5"/>
              </w:numPr>
              <w:tabs>
                <w:tab w:val="center" w:pos="131"/>
              </w:tabs>
              <w:ind w:left="0"/>
              <w:jc w:val="right"/>
              <w:rPr>
                <w:rFonts w:ascii="Arial" w:hAnsi="Arial" w:cs="Arial"/>
                <w:sz w:val="24"/>
                <w:szCs w:val="24"/>
              </w:rPr>
            </w:pPr>
          </w:p>
        </w:tc>
        <w:tc>
          <w:tcPr>
            <w:tcW w:w="8222" w:type="dxa"/>
            <w:gridSpan w:val="2"/>
            <w:shd w:val="clear" w:color="auto" w:fill="C5E0B3" w:themeFill="accent6" w:themeFillTint="66"/>
            <w:vAlign w:val="center"/>
          </w:tcPr>
          <w:p w:rsidR="00FA590C" w:rsidRPr="00626AC4" w:rsidRDefault="00FA590C" w:rsidP="00FA590C">
            <w:pPr>
              <w:rPr>
                <w:rFonts w:asciiTheme="minorBidi" w:hAnsiTheme="minorBidi"/>
                <w:sz w:val="24"/>
                <w:szCs w:val="24"/>
              </w:rPr>
            </w:pPr>
            <w:r w:rsidRPr="00626AC4">
              <w:rPr>
                <w:rFonts w:asciiTheme="minorBidi" w:hAnsiTheme="minorBidi"/>
                <w:sz w:val="24"/>
                <w:szCs w:val="24"/>
              </w:rPr>
              <w:t xml:space="preserve">For query on GMO Testing please email: </w:t>
            </w:r>
            <w:hyperlink r:id="rId7" w:history="1">
              <w:r w:rsidRPr="00626AC4">
                <w:rPr>
                  <w:rStyle w:val="Hyperlink"/>
                  <w:rFonts w:asciiTheme="minorBidi" w:hAnsiTheme="minorBidi"/>
                  <w:color w:val="auto"/>
                  <w:sz w:val="24"/>
                  <w:szCs w:val="24"/>
                </w:rPr>
                <w:t>nibge.gmotesting@gmail.com</w:t>
              </w:r>
            </w:hyperlink>
          </w:p>
        </w:tc>
      </w:tr>
      <w:tr w:rsidR="00DD65E6" w:rsidRPr="00F87E35" w:rsidTr="0075340F">
        <w:trPr>
          <w:trHeight w:val="151"/>
          <w:jc w:val="center"/>
        </w:trPr>
        <w:tc>
          <w:tcPr>
            <w:tcW w:w="993" w:type="dxa"/>
            <w:shd w:val="clear" w:color="auto" w:fill="C5E0B3" w:themeFill="accent6" w:themeFillTint="66"/>
            <w:vAlign w:val="center"/>
          </w:tcPr>
          <w:p w:rsidR="00DD65E6" w:rsidRPr="00F87E35" w:rsidRDefault="00DD65E6" w:rsidP="00F502E0">
            <w:pPr>
              <w:pStyle w:val="ListParagraph"/>
              <w:numPr>
                <w:ilvl w:val="0"/>
                <w:numId w:val="5"/>
              </w:numPr>
              <w:tabs>
                <w:tab w:val="center" w:pos="131"/>
              </w:tabs>
              <w:ind w:left="0"/>
              <w:jc w:val="right"/>
              <w:rPr>
                <w:rFonts w:ascii="Arial" w:hAnsi="Arial" w:cs="Arial"/>
                <w:sz w:val="24"/>
                <w:szCs w:val="24"/>
              </w:rPr>
            </w:pPr>
          </w:p>
        </w:tc>
        <w:tc>
          <w:tcPr>
            <w:tcW w:w="6662" w:type="dxa"/>
            <w:shd w:val="clear" w:color="auto" w:fill="C5E0B3" w:themeFill="accent6" w:themeFillTint="66"/>
            <w:vAlign w:val="center"/>
          </w:tcPr>
          <w:p w:rsidR="00DD65E6" w:rsidRPr="00F87E35" w:rsidRDefault="00DD65E6" w:rsidP="00F502E0">
            <w:pPr>
              <w:rPr>
                <w:rFonts w:ascii="Arial" w:hAnsi="Arial" w:cs="Arial"/>
                <w:sz w:val="24"/>
                <w:szCs w:val="24"/>
              </w:rPr>
            </w:pPr>
            <w:r w:rsidRPr="00F87E35">
              <w:rPr>
                <w:rFonts w:ascii="Arial" w:hAnsi="Arial" w:cs="Arial"/>
                <w:sz w:val="24"/>
                <w:szCs w:val="24"/>
              </w:rPr>
              <w:t>Fiber testing (HVI)</w:t>
            </w:r>
          </w:p>
        </w:tc>
        <w:tc>
          <w:tcPr>
            <w:tcW w:w="1560" w:type="dxa"/>
            <w:shd w:val="clear" w:color="auto" w:fill="C5E0B3" w:themeFill="accent6" w:themeFillTint="66"/>
            <w:vAlign w:val="center"/>
          </w:tcPr>
          <w:p w:rsidR="00DD65E6" w:rsidRPr="00F87E35" w:rsidRDefault="00DD65E6" w:rsidP="003C0CD2">
            <w:pPr>
              <w:jc w:val="right"/>
              <w:rPr>
                <w:rFonts w:ascii="Arial" w:hAnsi="Arial" w:cs="Arial"/>
                <w:sz w:val="24"/>
                <w:szCs w:val="24"/>
              </w:rPr>
            </w:pPr>
            <w:r w:rsidRPr="00F87E35">
              <w:rPr>
                <w:rFonts w:ascii="Arial" w:hAnsi="Arial" w:cs="Arial"/>
                <w:sz w:val="24"/>
                <w:szCs w:val="24"/>
              </w:rPr>
              <w:t>400</w:t>
            </w:r>
          </w:p>
        </w:tc>
      </w:tr>
      <w:tr w:rsidR="006838F6" w:rsidRPr="00F87E35" w:rsidTr="0075340F">
        <w:trPr>
          <w:trHeight w:val="151"/>
          <w:jc w:val="center"/>
        </w:trPr>
        <w:tc>
          <w:tcPr>
            <w:tcW w:w="993" w:type="dxa"/>
            <w:shd w:val="clear" w:color="auto" w:fill="C5E0B3" w:themeFill="accent6" w:themeFillTint="66"/>
            <w:vAlign w:val="center"/>
          </w:tcPr>
          <w:p w:rsidR="006838F6" w:rsidRPr="00F87E35" w:rsidRDefault="006838F6" w:rsidP="00F502E0">
            <w:pPr>
              <w:pStyle w:val="ListParagraph"/>
              <w:numPr>
                <w:ilvl w:val="0"/>
                <w:numId w:val="5"/>
              </w:numPr>
              <w:tabs>
                <w:tab w:val="center" w:pos="131"/>
              </w:tabs>
              <w:ind w:left="0"/>
              <w:jc w:val="right"/>
              <w:rPr>
                <w:rFonts w:ascii="Arial" w:hAnsi="Arial" w:cs="Arial"/>
                <w:sz w:val="24"/>
                <w:szCs w:val="24"/>
              </w:rPr>
            </w:pPr>
          </w:p>
        </w:tc>
        <w:tc>
          <w:tcPr>
            <w:tcW w:w="8222" w:type="dxa"/>
            <w:gridSpan w:val="2"/>
            <w:shd w:val="clear" w:color="auto" w:fill="C5E0B3" w:themeFill="accent6" w:themeFillTint="66"/>
            <w:vAlign w:val="center"/>
          </w:tcPr>
          <w:p w:rsidR="006838F6" w:rsidRPr="00C737B3" w:rsidRDefault="006838F6" w:rsidP="006838F6">
            <w:pPr>
              <w:rPr>
                <w:rFonts w:ascii="Arial" w:hAnsi="Arial" w:cs="Arial"/>
                <w:sz w:val="24"/>
                <w:szCs w:val="24"/>
              </w:rPr>
            </w:pPr>
            <w:r w:rsidRPr="00C737B3">
              <w:rPr>
                <w:rFonts w:ascii="Arial" w:hAnsi="Arial" w:cs="Arial"/>
                <w:bCs/>
                <w:sz w:val="24"/>
                <w:szCs w:val="24"/>
              </w:rPr>
              <w:t>Transmission electron microscopy (TEM)</w:t>
            </w:r>
          </w:p>
        </w:tc>
      </w:tr>
      <w:tr w:rsidR="00DD65E6" w:rsidRPr="00F87E35" w:rsidTr="0075340F">
        <w:trPr>
          <w:trHeight w:val="164"/>
          <w:jc w:val="center"/>
        </w:trPr>
        <w:tc>
          <w:tcPr>
            <w:tcW w:w="993" w:type="dxa"/>
            <w:vMerge w:val="restart"/>
            <w:shd w:val="clear" w:color="auto" w:fill="C5E0B3" w:themeFill="accent6" w:themeFillTint="66"/>
            <w:vAlign w:val="center"/>
          </w:tcPr>
          <w:p w:rsidR="00DD65E6" w:rsidRPr="00F87E35" w:rsidRDefault="00DD65E6" w:rsidP="007C29A4">
            <w:pPr>
              <w:pStyle w:val="ListParagraph"/>
              <w:tabs>
                <w:tab w:val="center" w:pos="131"/>
              </w:tabs>
              <w:ind w:left="0"/>
              <w:jc w:val="center"/>
              <w:rPr>
                <w:rFonts w:ascii="Arial" w:hAnsi="Arial" w:cs="Arial"/>
                <w:sz w:val="24"/>
                <w:szCs w:val="24"/>
              </w:rPr>
            </w:pPr>
          </w:p>
        </w:tc>
        <w:tc>
          <w:tcPr>
            <w:tcW w:w="6662" w:type="dxa"/>
            <w:shd w:val="clear" w:color="auto" w:fill="C5E0B3" w:themeFill="accent6" w:themeFillTint="66"/>
            <w:vAlign w:val="center"/>
          </w:tcPr>
          <w:p w:rsidR="00DD65E6" w:rsidRPr="00F87E35" w:rsidRDefault="00DD65E6" w:rsidP="00F502E0">
            <w:pPr>
              <w:pStyle w:val="ListParagraph"/>
              <w:numPr>
                <w:ilvl w:val="0"/>
                <w:numId w:val="1"/>
              </w:numPr>
              <w:rPr>
                <w:rFonts w:ascii="Arial" w:hAnsi="Arial" w:cs="Arial"/>
                <w:sz w:val="24"/>
                <w:szCs w:val="24"/>
              </w:rPr>
            </w:pPr>
            <w:r w:rsidRPr="00F87E35">
              <w:rPr>
                <w:rFonts w:ascii="Arial" w:hAnsi="Arial" w:cs="Arial"/>
                <w:sz w:val="24"/>
                <w:szCs w:val="24"/>
              </w:rPr>
              <w:t>Ultrastructure studies</w:t>
            </w:r>
          </w:p>
        </w:tc>
        <w:tc>
          <w:tcPr>
            <w:tcW w:w="1560" w:type="dxa"/>
            <w:shd w:val="clear" w:color="auto" w:fill="C5E0B3" w:themeFill="accent6" w:themeFillTint="66"/>
            <w:vAlign w:val="center"/>
          </w:tcPr>
          <w:p w:rsidR="00DD65E6" w:rsidRPr="00F87E35" w:rsidRDefault="00DD65E6" w:rsidP="003C0CD2">
            <w:pPr>
              <w:jc w:val="right"/>
              <w:rPr>
                <w:rFonts w:ascii="Arial" w:hAnsi="Arial" w:cs="Arial"/>
                <w:sz w:val="24"/>
                <w:szCs w:val="24"/>
              </w:rPr>
            </w:pPr>
            <w:r w:rsidRPr="00F87E35">
              <w:rPr>
                <w:rFonts w:ascii="Arial" w:hAnsi="Arial" w:cs="Arial"/>
                <w:sz w:val="24"/>
                <w:szCs w:val="24"/>
              </w:rPr>
              <w:t>3,000</w:t>
            </w:r>
          </w:p>
        </w:tc>
      </w:tr>
      <w:tr w:rsidR="00DD65E6" w:rsidRPr="00F87E35" w:rsidTr="0075340F">
        <w:trPr>
          <w:trHeight w:val="78"/>
          <w:jc w:val="center"/>
        </w:trPr>
        <w:tc>
          <w:tcPr>
            <w:tcW w:w="993" w:type="dxa"/>
            <w:vMerge/>
            <w:shd w:val="clear" w:color="auto" w:fill="C5E0B3" w:themeFill="accent6" w:themeFillTint="66"/>
            <w:vAlign w:val="center"/>
          </w:tcPr>
          <w:p w:rsidR="00DD65E6" w:rsidRPr="00F87E35" w:rsidRDefault="00DD65E6" w:rsidP="00F502E0">
            <w:pPr>
              <w:pStyle w:val="ListParagraph"/>
              <w:numPr>
                <w:ilvl w:val="0"/>
                <w:numId w:val="5"/>
              </w:numPr>
              <w:tabs>
                <w:tab w:val="center" w:pos="131"/>
              </w:tabs>
              <w:ind w:left="0"/>
              <w:jc w:val="right"/>
              <w:rPr>
                <w:rFonts w:ascii="Arial" w:hAnsi="Arial" w:cs="Arial"/>
                <w:sz w:val="24"/>
                <w:szCs w:val="24"/>
              </w:rPr>
            </w:pPr>
          </w:p>
        </w:tc>
        <w:tc>
          <w:tcPr>
            <w:tcW w:w="6662" w:type="dxa"/>
            <w:shd w:val="clear" w:color="auto" w:fill="C5E0B3" w:themeFill="accent6" w:themeFillTint="66"/>
            <w:vAlign w:val="center"/>
          </w:tcPr>
          <w:p w:rsidR="00DD65E6" w:rsidRPr="00F87E35" w:rsidRDefault="00DD65E6" w:rsidP="00F502E0">
            <w:pPr>
              <w:pStyle w:val="ListParagraph"/>
              <w:numPr>
                <w:ilvl w:val="0"/>
                <w:numId w:val="1"/>
              </w:numPr>
              <w:rPr>
                <w:rFonts w:ascii="Arial" w:hAnsi="Arial" w:cs="Arial"/>
                <w:sz w:val="24"/>
                <w:szCs w:val="24"/>
              </w:rPr>
            </w:pPr>
            <w:r w:rsidRPr="00F87E35">
              <w:rPr>
                <w:rFonts w:ascii="Arial" w:hAnsi="Arial" w:cs="Arial"/>
                <w:sz w:val="24"/>
                <w:szCs w:val="24"/>
              </w:rPr>
              <w:t>Immuno-gold labelling</w:t>
            </w:r>
          </w:p>
        </w:tc>
        <w:tc>
          <w:tcPr>
            <w:tcW w:w="1560" w:type="dxa"/>
            <w:shd w:val="clear" w:color="auto" w:fill="C5E0B3" w:themeFill="accent6" w:themeFillTint="66"/>
            <w:vAlign w:val="center"/>
          </w:tcPr>
          <w:p w:rsidR="00DD65E6" w:rsidRPr="00F87E35" w:rsidRDefault="00DD65E6" w:rsidP="003C0CD2">
            <w:pPr>
              <w:jc w:val="right"/>
              <w:rPr>
                <w:rFonts w:ascii="Arial" w:hAnsi="Arial" w:cs="Arial"/>
                <w:sz w:val="24"/>
                <w:szCs w:val="24"/>
              </w:rPr>
            </w:pPr>
            <w:r w:rsidRPr="00F87E35">
              <w:rPr>
                <w:rFonts w:ascii="Arial" w:hAnsi="Arial" w:cs="Arial"/>
                <w:sz w:val="24"/>
                <w:szCs w:val="24"/>
              </w:rPr>
              <w:t>6,000</w:t>
            </w:r>
          </w:p>
        </w:tc>
      </w:tr>
      <w:tr w:rsidR="00DD65E6" w:rsidRPr="00F87E35" w:rsidTr="0075340F">
        <w:trPr>
          <w:trHeight w:val="78"/>
          <w:jc w:val="center"/>
        </w:trPr>
        <w:tc>
          <w:tcPr>
            <w:tcW w:w="993" w:type="dxa"/>
            <w:vMerge/>
            <w:shd w:val="clear" w:color="auto" w:fill="C5E0B3" w:themeFill="accent6" w:themeFillTint="66"/>
            <w:vAlign w:val="center"/>
          </w:tcPr>
          <w:p w:rsidR="00DD65E6" w:rsidRPr="00F87E35" w:rsidRDefault="00DD65E6" w:rsidP="00F502E0">
            <w:pPr>
              <w:pStyle w:val="ListParagraph"/>
              <w:numPr>
                <w:ilvl w:val="0"/>
                <w:numId w:val="5"/>
              </w:numPr>
              <w:tabs>
                <w:tab w:val="center" w:pos="131"/>
              </w:tabs>
              <w:ind w:left="0"/>
              <w:jc w:val="right"/>
              <w:rPr>
                <w:rFonts w:ascii="Arial" w:hAnsi="Arial" w:cs="Arial"/>
                <w:sz w:val="24"/>
                <w:szCs w:val="24"/>
              </w:rPr>
            </w:pPr>
          </w:p>
        </w:tc>
        <w:tc>
          <w:tcPr>
            <w:tcW w:w="6662" w:type="dxa"/>
            <w:shd w:val="clear" w:color="auto" w:fill="C5E0B3" w:themeFill="accent6" w:themeFillTint="66"/>
            <w:vAlign w:val="center"/>
          </w:tcPr>
          <w:p w:rsidR="00DD65E6" w:rsidRPr="00F87E35" w:rsidRDefault="00DD65E6" w:rsidP="00F502E0">
            <w:pPr>
              <w:pStyle w:val="ListParagraph"/>
              <w:numPr>
                <w:ilvl w:val="0"/>
                <w:numId w:val="1"/>
              </w:numPr>
              <w:rPr>
                <w:rFonts w:ascii="Arial" w:hAnsi="Arial" w:cs="Arial"/>
                <w:sz w:val="24"/>
                <w:szCs w:val="24"/>
              </w:rPr>
            </w:pPr>
            <w:r w:rsidRPr="00F87E35">
              <w:rPr>
                <w:rFonts w:ascii="Arial" w:hAnsi="Arial" w:cs="Arial"/>
                <w:sz w:val="24"/>
                <w:szCs w:val="24"/>
              </w:rPr>
              <w:t>Immunosorbent studies</w:t>
            </w:r>
          </w:p>
        </w:tc>
        <w:tc>
          <w:tcPr>
            <w:tcW w:w="1560" w:type="dxa"/>
            <w:shd w:val="clear" w:color="auto" w:fill="C5E0B3" w:themeFill="accent6" w:themeFillTint="66"/>
            <w:vAlign w:val="center"/>
          </w:tcPr>
          <w:p w:rsidR="00DD65E6" w:rsidRPr="00F87E35" w:rsidRDefault="00DD65E6" w:rsidP="003C0CD2">
            <w:pPr>
              <w:jc w:val="right"/>
              <w:rPr>
                <w:rFonts w:ascii="Arial" w:hAnsi="Arial" w:cs="Arial"/>
                <w:sz w:val="24"/>
                <w:szCs w:val="24"/>
              </w:rPr>
            </w:pPr>
            <w:r w:rsidRPr="00F87E35">
              <w:rPr>
                <w:rFonts w:ascii="Arial" w:hAnsi="Arial" w:cs="Arial"/>
                <w:sz w:val="24"/>
                <w:szCs w:val="24"/>
              </w:rPr>
              <w:t>3,000</w:t>
            </w:r>
          </w:p>
        </w:tc>
      </w:tr>
      <w:tr w:rsidR="00DD65E6" w:rsidRPr="00F87E35" w:rsidTr="0075340F">
        <w:trPr>
          <w:trHeight w:val="78"/>
          <w:jc w:val="center"/>
        </w:trPr>
        <w:tc>
          <w:tcPr>
            <w:tcW w:w="993" w:type="dxa"/>
            <w:vMerge/>
            <w:shd w:val="clear" w:color="auto" w:fill="C5E0B3" w:themeFill="accent6" w:themeFillTint="66"/>
            <w:vAlign w:val="center"/>
          </w:tcPr>
          <w:p w:rsidR="00DD65E6" w:rsidRPr="00F87E35" w:rsidRDefault="00DD65E6" w:rsidP="00F502E0">
            <w:pPr>
              <w:pStyle w:val="ListParagraph"/>
              <w:numPr>
                <w:ilvl w:val="0"/>
                <w:numId w:val="5"/>
              </w:numPr>
              <w:tabs>
                <w:tab w:val="center" w:pos="131"/>
              </w:tabs>
              <w:ind w:left="0"/>
              <w:jc w:val="right"/>
              <w:rPr>
                <w:rFonts w:ascii="Arial" w:hAnsi="Arial" w:cs="Arial"/>
                <w:sz w:val="24"/>
                <w:szCs w:val="24"/>
              </w:rPr>
            </w:pPr>
          </w:p>
        </w:tc>
        <w:tc>
          <w:tcPr>
            <w:tcW w:w="6662" w:type="dxa"/>
            <w:shd w:val="clear" w:color="auto" w:fill="C5E0B3" w:themeFill="accent6" w:themeFillTint="66"/>
            <w:vAlign w:val="center"/>
          </w:tcPr>
          <w:p w:rsidR="00DD65E6" w:rsidRPr="00F87E35" w:rsidRDefault="00DD65E6" w:rsidP="00F502E0">
            <w:pPr>
              <w:pStyle w:val="ListParagraph"/>
              <w:numPr>
                <w:ilvl w:val="0"/>
                <w:numId w:val="1"/>
              </w:numPr>
              <w:rPr>
                <w:rFonts w:ascii="Arial" w:hAnsi="Arial" w:cs="Arial"/>
                <w:sz w:val="24"/>
                <w:szCs w:val="24"/>
              </w:rPr>
            </w:pPr>
            <w:r w:rsidRPr="00F87E35">
              <w:rPr>
                <w:rFonts w:ascii="Arial" w:hAnsi="Arial" w:cs="Arial"/>
                <w:sz w:val="24"/>
                <w:szCs w:val="24"/>
              </w:rPr>
              <w:t>Direct observation</w:t>
            </w:r>
          </w:p>
        </w:tc>
        <w:tc>
          <w:tcPr>
            <w:tcW w:w="1560" w:type="dxa"/>
            <w:shd w:val="clear" w:color="auto" w:fill="C5E0B3" w:themeFill="accent6" w:themeFillTint="66"/>
            <w:vAlign w:val="center"/>
          </w:tcPr>
          <w:p w:rsidR="00DD65E6" w:rsidRPr="00F87E35" w:rsidRDefault="00DD65E6" w:rsidP="003C0CD2">
            <w:pPr>
              <w:jc w:val="right"/>
              <w:rPr>
                <w:rFonts w:ascii="Arial" w:hAnsi="Arial" w:cs="Arial"/>
                <w:sz w:val="24"/>
                <w:szCs w:val="24"/>
              </w:rPr>
            </w:pPr>
            <w:r w:rsidRPr="00F87E35">
              <w:rPr>
                <w:rFonts w:ascii="Arial" w:hAnsi="Arial" w:cs="Arial"/>
                <w:sz w:val="24"/>
                <w:szCs w:val="24"/>
              </w:rPr>
              <w:t>1,400</w:t>
            </w:r>
          </w:p>
        </w:tc>
      </w:tr>
      <w:tr w:rsidR="00DD65E6" w:rsidRPr="00F87E35" w:rsidTr="0075340F">
        <w:trPr>
          <w:trHeight w:val="78"/>
          <w:jc w:val="center"/>
        </w:trPr>
        <w:tc>
          <w:tcPr>
            <w:tcW w:w="993" w:type="dxa"/>
            <w:vMerge/>
            <w:shd w:val="clear" w:color="auto" w:fill="C5E0B3" w:themeFill="accent6" w:themeFillTint="66"/>
            <w:vAlign w:val="center"/>
          </w:tcPr>
          <w:p w:rsidR="00DD65E6" w:rsidRPr="00F87E35" w:rsidRDefault="00DD65E6" w:rsidP="00F502E0">
            <w:pPr>
              <w:pStyle w:val="ListParagraph"/>
              <w:numPr>
                <w:ilvl w:val="0"/>
                <w:numId w:val="5"/>
              </w:numPr>
              <w:tabs>
                <w:tab w:val="center" w:pos="131"/>
              </w:tabs>
              <w:ind w:left="0"/>
              <w:jc w:val="right"/>
              <w:rPr>
                <w:rFonts w:ascii="Arial" w:hAnsi="Arial" w:cs="Arial"/>
                <w:sz w:val="24"/>
                <w:szCs w:val="24"/>
              </w:rPr>
            </w:pPr>
          </w:p>
        </w:tc>
        <w:tc>
          <w:tcPr>
            <w:tcW w:w="6662" w:type="dxa"/>
            <w:shd w:val="clear" w:color="auto" w:fill="C5E0B3" w:themeFill="accent6" w:themeFillTint="66"/>
            <w:vAlign w:val="center"/>
          </w:tcPr>
          <w:p w:rsidR="00DD65E6" w:rsidRPr="00F87E35" w:rsidRDefault="00DD65E6" w:rsidP="00F502E0">
            <w:pPr>
              <w:pStyle w:val="ListParagraph"/>
              <w:numPr>
                <w:ilvl w:val="0"/>
                <w:numId w:val="1"/>
              </w:numPr>
              <w:rPr>
                <w:rFonts w:ascii="Arial" w:hAnsi="Arial" w:cs="Arial"/>
                <w:sz w:val="24"/>
                <w:szCs w:val="24"/>
              </w:rPr>
            </w:pPr>
            <w:r w:rsidRPr="00F87E35">
              <w:rPr>
                <w:rFonts w:ascii="Arial" w:hAnsi="Arial" w:cs="Arial"/>
                <w:sz w:val="24"/>
                <w:szCs w:val="24"/>
              </w:rPr>
              <w:t>Ultra-microtomy</w:t>
            </w:r>
          </w:p>
        </w:tc>
        <w:tc>
          <w:tcPr>
            <w:tcW w:w="1560" w:type="dxa"/>
            <w:shd w:val="clear" w:color="auto" w:fill="C5E0B3" w:themeFill="accent6" w:themeFillTint="66"/>
            <w:vAlign w:val="center"/>
          </w:tcPr>
          <w:p w:rsidR="00DD65E6" w:rsidRPr="00F87E35" w:rsidRDefault="00DD65E6" w:rsidP="003C0CD2">
            <w:pPr>
              <w:jc w:val="right"/>
              <w:rPr>
                <w:rFonts w:ascii="Arial" w:hAnsi="Arial" w:cs="Arial"/>
                <w:sz w:val="24"/>
                <w:szCs w:val="24"/>
              </w:rPr>
            </w:pPr>
            <w:r w:rsidRPr="00F87E35">
              <w:rPr>
                <w:rFonts w:ascii="Arial" w:hAnsi="Arial" w:cs="Arial"/>
                <w:sz w:val="24"/>
                <w:szCs w:val="24"/>
              </w:rPr>
              <w:t>2,000</w:t>
            </w:r>
          </w:p>
        </w:tc>
      </w:tr>
      <w:tr w:rsidR="00DD65E6" w:rsidRPr="00F87E35" w:rsidTr="0075340F">
        <w:trPr>
          <w:trHeight w:val="78"/>
          <w:jc w:val="center"/>
        </w:trPr>
        <w:tc>
          <w:tcPr>
            <w:tcW w:w="993" w:type="dxa"/>
            <w:vMerge/>
            <w:shd w:val="clear" w:color="auto" w:fill="C5E0B3" w:themeFill="accent6" w:themeFillTint="66"/>
            <w:vAlign w:val="center"/>
          </w:tcPr>
          <w:p w:rsidR="00DD65E6" w:rsidRPr="00F87E35" w:rsidRDefault="00DD65E6" w:rsidP="00F502E0">
            <w:pPr>
              <w:pStyle w:val="ListParagraph"/>
              <w:numPr>
                <w:ilvl w:val="0"/>
                <w:numId w:val="5"/>
              </w:numPr>
              <w:tabs>
                <w:tab w:val="center" w:pos="131"/>
              </w:tabs>
              <w:ind w:left="0"/>
              <w:jc w:val="right"/>
              <w:rPr>
                <w:rFonts w:ascii="Arial" w:hAnsi="Arial" w:cs="Arial"/>
                <w:sz w:val="24"/>
                <w:szCs w:val="24"/>
              </w:rPr>
            </w:pPr>
          </w:p>
        </w:tc>
        <w:tc>
          <w:tcPr>
            <w:tcW w:w="6662" w:type="dxa"/>
            <w:shd w:val="clear" w:color="auto" w:fill="C5E0B3" w:themeFill="accent6" w:themeFillTint="66"/>
            <w:vAlign w:val="center"/>
          </w:tcPr>
          <w:p w:rsidR="00DD65E6" w:rsidRPr="00F87E35" w:rsidRDefault="00DD65E6" w:rsidP="00F502E0">
            <w:pPr>
              <w:pStyle w:val="ListParagraph"/>
              <w:numPr>
                <w:ilvl w:val="0"/>
                <w:numId w:val="1"/>
              </w:numPr>
              <w:rPr>
                <w:rFonts w:ascii="Arial" w:hAnsi="Arial" w:cs="Arial"/>
                <w:sz w:val="24"/>
                <w:szCs w:val="24"/>
              </w:rPr>
            </w:pPr>
            <w:r w:rsidRPr="00F87E35">
              <w:rPr>
                <w:rFonts w:ascii="Arial" w:hAnsi="Arial" w:cs="Arial"/>
                <w:sz w:val="24"/>
                <w:szCs w:val="24"/>
              </w:rPr>
              <w:t>Light microscopy</w:t>
            </w:r>
          </w:p>
        </w:tc>
        <w:tc>
          <w:tcPr>
            <w:tcW w:w="1560" w:type="dxa"/>
            <w:shd w:val="clear" w:color="auto" w:fill="C5E0B3" w:themeFill="accent6" w:themeFillTint="66"/>
            <w:vAlign w:val="center"/>
          </w:tcPr>
          <w:p w:rsidR="00DD65E6" w:rsidRPr="00F87E35" w:rsidRDefault="00DD65E6" w:rsidP="003C0CD2">
            <w:pPr>
              <w:jc w:val="right"/>
              <w:rPr>
                <w:rFonts w:ascii="Arial" w:hAnsi="Arial" w:cs="Arial"/>
                <w:sz w:val="24"/>
                <w:szCs w:val="24"/>
              </w:rPr>
            </w:pPr>
            <w:r w:rsidRPr="00F87E35">
              <w:rPr>
                <w:rFonts w:ascii="Arial" w:hAnsi="Arial" w:cs="Arial"/>
                <w:sz w:val="24"/>
                <w:szCs w:val="24"/>
              </w:rPr>
              <w:t>1,000</w:t>
            </w:r>
          </w:p>
        </w:tc>
      </w:tr>
      <w:tr w:rsidR="00514B97" w:rsidRPr="00F87E35" w:rsidTr="00514B97">
        <w:trPr>
          <w:trHeight w:val="303"/>
          <w:jc w:val="center"/>
        </w:trPr>
        <w:tc>
          <w:tcPr>
            <w:tcW w:w="9215" w:type="dxa"/>
            <w:gridSpan w:val="3"/>
            <w:shd w:val="clear" w:color="auto" w:fill="C5E0B3" w:themeFill="accent6" w:themeFillTint="66"/>
            <w:vAlign w:val="center"/>
          </w:tcPr>
          <w:p w:rsidR="00514B97" w:rsidRPr="00C737B3" w:rsidRDefault="00514B97" w:rsidP="00C737B3">
            <w:pPr>
              <w:rPr>
                <w:rFonts w:ascii="Arial" w:hAnsi="Arial" w:cs="Arial"/>
                <w:b/>
                <w:sz w:val="28"/>
                <w:szCs w:val="28"/>
              </w:rPr>
            </w:pPr>
          </w:p>
        </w:tc>
      </w:tr>
      <w:tr w:rsidR="00C737B3" w:rsidRPr="00F87E35" w:rsidTr="00063AA5">
        <w:trPr>
          <w:trHeight w:val="303"/>
          <w:jc w:val="center"/>
        </w:trPr>
        <w:tc>
          <w:tcPr>
            <w:tcW w:w="9215" w:type="dxa"/>
            <w:gridSpan w:val="3"/>
            <w:shd w:val="clear" w:color="auto" w:fill="BDD6EE" w:themeFill="accent5" w:themeFillTint="66"/>
            <w:vAlign w:val="center"/>
          </w:tcPr>
          <w:p w:rsidR="00C737B3" w:rsidRPr="00C737B3" w:rsidRDefault="00C737B3" w:rsidP="00BB1453">
            <w:pPr>
              <w:spacing w:before="60" w:after="60"/>
              <w:rPr>
                <w:rFonts w:ascii="Arial" w:hAnsi="Arial" w:cs="Arial"/>
                <w:b/>
                <w:sz w:val="28"/>
                <w:szCs w:val="28"/>
              </w:rPr>
            </w:pPr>
            <w:r w:rsidRPr="00C737B3">
              <w:rPr>
                <w:rFonts w:ascii="Arial" w:hAnsi="Arial" w:cs="Arial"/>
                <w:b/>
                <w:sz w:val="28"/>
                <w:szCs w:val="28"/>
              </w:rPr>
              <w:lastRenderedPageBreak/>
              <w:t>Health Biotechnology Division</w:t>
            </w:r>
          </w:p>
        </w:tc>
      </w:tr>
      <w:tr w:rsidR="00514B97" w:rsidRPr="00F87E35" w:rsidTr="00063AA5">
        <w:trPr>
          <w:trHeight w:val="303"/>
          <w:jc w:val="center"/>
        </w:trPr>
        <w:tc>
          <w:tcPr>
            <w:tcW w:w="9215" w:type="dxa"/>
            <w:gridSpan w:val="3"/>
            <w:shd w:val="clear" w:color="auto" w:fill="BDD6EE" w:themeFill="accent5" w:themeFillTint="66"/>
            <w:vAlign w:val="center"/>
          </w:tcPr>
          <w:p w:rsidR="00885476" w:rsidRPr="00BB1453" w:rsidRDefault="00885476" w:rsidP="00885476">
            <w:pPr>
              <w:spacing w:after="120"/>
              <w:rPr>
                <w:rFonts w:ascii="Arial" w:hAnsi="Arial" w:cs="Arial"/>
                <w:sz w:val="24"/>
                <w:szCs w:val="24"/>
              </w:rPr>
            </w:pPr>
            <w:r w:rsidRPr="00BB1453">
              <w:rPr>
                <w:rFonts w:ascii="Arial" w:hAnsi="Arial" w:cs="Arial"/>
                <w:sz w:val="24"/>
                <w:szCs w:val="24"/>
              </w:rPr>
              <w:t>For CV Chromoscan analysis, Aflatoxins analysis in Betel Nut, Soybean, Cereal and other samples, LCMS and HPLC analysis, please send sample(s) along with DD and covering letter at the following address:</w:t>
            </w:r>
          </w:p>
          <w:p w:rsidR="00885476" w:rsidRPr="00BB1453" w:rsidRDefault="00885476" w:rsidP="00885476">
            <w:pPr>
              <w:rPr>
                <w:rFonts w:ascii="Arial" w:hAnsi="Arial" w:cs="Arial"/>
                <w:sz w:val="24"/>
                <w:szCs w:val="24"/>
              </w:rPr>
            </w:pPr>
            <w:r w:rsidRPr="00BB1453">
              <w:rPr>
                <w:rFonts w:ascii="Arial" w:hAnsi="Arial" w:cs="Arial"/>
                <w:sz w:val="24"/>
                <w:szCs w:val="24"/>
              </w:rPr>
              <w:t>Dr. Mazhar Iqbal,</w:t>
            </w:r>
          </w:p>
          <w:p w:rsidR="00885476" w:rsidRPr="00BB1453" w:rsidRDefault="00885476" w:rsidP="00885476">
            <w:pPr>
              <w:rPr>
                <w:rFonts w:ascii="Arial" w:hAnsi="Arial" w:cs="Arial"/>
                <w:sz w:val="24"/>
                <w:szCs w:val="24"/>
              </w:rPr>
            </w:pPr>
            <w:r w:rsidRPr="00BB1453">
              <w:rPr>
                <w:rFonts w:ascii="Arial" w:hAnsi="Arial" w:cs="Arial"/>
                <w:sz w:val="24"/>
                <w:szCs w:val="24"/>
              </w:rPr>
              <w:t>Deputy Chief Scientist</w:t>
            </w:r>
            <w:r w:rsidR="00414778">
              <w:rPr>
                <w:rFonts w:ascii="Arial" w:hAnsi="Arial" w:cs="Arial"/>
                <w:sz w:val="24"/>
                <w:szCs w:val="24"/>
              </w:rPr>
              <w:t>,</w:t>
            </w:r>
          </w:p>
          <w:p w:rsidR="00885476" w:rsidRPr="00BB1453" w:rsidRDefault="00885476" w:rsidP="00885476">
            <w:pPr>
              <w:rPr>
                <w:rFonts w:ascii="Arial" w:hAnsi="Arial" w:cs="Arial"/>
                <w:sz w:val="24"/>
                <w:szCs w:val="24"/>
              </w:rPr>
            </w:pPr>
            <w:r w:rsidRPr="00BB1453">
              <w:rPr>
                <w:rFonts w:ascii="Arial" w:hAnsi="Arial" w:cs="Arial"/>
                <w:sz w:val="24"/>
                <w:szCs w:val="24"/>
              </w:rPr>
              <w:t>Head, Health Biotechnology Division</w:t>
            </w:r>
            <w:r w:rsidR="00414778">
              <w:rPr>
                <w:rFonts w:ascii="Arial" w:hAnsi="Arial" w:cs="Arial"/>
                <w:sz w:val="24"/>
                <w:szCs w:val="24"/>
              </w:rPr>
              <w:t>,</w:t>
            </w:r>
          </w:p>
          <w:p w:rsidR="00885476" w:rsidRPr="00BB1453" w:rsidRDefault="00885476" w:rsidP="00885476">
            <w:pPr>
              <w:rPr>
                <w:rFonts w:ascii="Arial" w:hAnsi="Arial" w:cs="Arial"/>
                <w:sz w:val="24"/>
                <w:szCs w:val="24"/>
              </w:rPr>
            </w:pPr>
            <w:r w:rsidRPr="00BB1453">
              <w:rPr>
                <w:rFonts w:ascii="Arial" w:hAnsi="Arial" w:cs="Arial"/>
                <w:sz w:val="24"/>
                <w:szCs w:val="24"/>
              </w:rPr>
              <w:t>National Institute for Biotechnology &amp; Genetic Engineering (NIBGE),</w:t>
            </w:r>
          </w:p>
          <w:p w:rsidR="00885476" w:rsidRPr="00BB1453" w:rsidRDefault="00885476" w:rsidP="00885476">
            <w:pPr>
              <w:rPr>
                <w:rFonts w:ascii="Arial" w:hAnsi="Arial" w:cs="Arial"/>
                <w:sz w:val="24"/>
                <w:szCs w:val="24"/>
              </w:rPr>
            </w:pPr>
            <w:r w:rsidRPr="00BB1453">
              <w:rPr>
                <w:rFonts w:ascii="Arial" w:hAnsi="Arial" w:cs="Arial"/>
                <w:sz w:val="24"/>
                <w:szCs w:val="24"/>
              </w:rPr>
              <w:t>Jhang Road, Faisalabad.</w:t>
            </w:r>
          </w:p>
          <w:p w:rsidR="00885476" w:rsidRPr="00BB1453" w:rsidRDefault="00885476" w:rsidP="00BB1453">
            <w:pPr>
              <w:spacing w:before="120" w:after="120"/>
              <w:rPr>
                <w:rFonts w:ascii="Arial" w:hAnsi="Arial" w:cs="Arial"/>
                <w:sz w:val="24"/>
                <w:szCs w:val="24"/>
              </w:rPr>
            </w:pPr>
            <w:r w:rsidRPr="00BB1453">
              <w:rPr>
                <w:rFonts w:ascii="Arial" w:hAnsi="Arial" w:cs="Arial"/>
                <w:sz w:val="24"/>
                <w:szCs w:val="24"/>
                <w:u w:val="single"/>
              </w:rPr>
              <w:t>For further queries, please contact</w:t>
            </w:r>
            <w:r w:rsidRPr="00BB1453">
              <w:rPr>
                <w:rFonts w:ascii="Arial" w:hAnsi="Arial" w:cs="Arial"/>
                <w:sz w:val="24"/>
                <w:szCs w:val="24"/>
              </w:rPr>
              <w:t>:</w:t>
            </w:r>
          </w:p>
          <w:p w:rsidR="00885476" w:rsidRPr="00BB1453" w:rsidRDefault="00885476" w:rsidP="00885476">
            <w:pPr>
              <w:rPr>
                <w:rFonts w:ascii="Arial" w:hAnsi="Arial" w:cs="Arial"/>
                <w:sz w:val="24"/>
                <w:szCs w:val="24"/>
              </w:rPr>
            </w:pPr>
            <w:r w:rsidRPr="00BB1453">
              <w:rPr>
                <w:rFonts w:ascii="Arial" w:hAnsi="Arial" w:cs="Arial"/>
                <w:sz w:val="24"/>
                <w:szCs w:val="24"/>
              </w:rPr>
              <w:t xml:space="preserve">Dr. </w:t>
            </w:r>
            <w:r w:rsidR="00BB1453" w:rsidRPr="00BB1453">
              <w:rPr>
                <w:rFonts w:ascii="Arial" w:hAnsi="Arial" w:cs="Arial"/>
                <w:sz w:val="24"/>
                <w:szCs w:val="24"/>
              </w:rPr>
              <w:t>Mazhar Iqbal</w:t>
            </w:r>
          </w:p>
          <w:p w:rsidR="00885476" w:rsidRPr="00BB1453" w:rsidRDefault="00885476" w:rsidP="00885476">
            <w:pPr>
              <w:rPr>
                <w:rFonts w:ascii="Arial" w:hAnsi="Arial" w:cs="Arial"/>
                <w:sz w:val="24"/>
                <w:szCs w:val="24"/>
              </w:rPr>
            </w:pPr>
            <w:r w:rsidRPr="00BB1453">
              <w:rPr>
                <w:rFonts w:ascii="Arial" w:hAnsi="Arial" w:cs="Arial"/>
                <w:sz w:val="24"/>
                <w:szCs w:val="24"/>
              </w:rPr>
              <w:t>Phone: 041-9201316-20 (5 lines); Ext. 32</w:t>
            </w:r>
            <w:r w:rsidR="00BB1453" w:rsidRPr="00BB1453">
              <w:rPr>
                <w:rFonts w:ascii="Arial" w:hAnsi="Arial" w:cs="Arial"/>
                <w:sz w:val="24"/>
                <w:szCs w:val="24"/>
              </w:rPr>
              <w:t>41</w:t>
            </w:r>
          </w:p>
          <w:p w:rsidR="00514B97" w:rsidRPr="00BB1453" w:rsidRDefault="00885476" w:rsidP="00BB1453">
            <w:pPr>
              <w:spacing w:after="120"/>
              <w:rPr>
                <w:rFonts w:ascii="Arial" w:hAnsi="Arial" w:cs="Arial"/>
                <w:b/>
                <w:sz w:val="24"/>
                <w:szCs w:val="24"/>
              </w:rPr>
            </w:pPr>
            <w:r w:rsidRPr="00BB1453">
              <w:rPr>
                <w:rFonts w:ascii="Arial" w:hAnsi="Arial" w:cs="Arial"/>
                <w:sz w:val="24"/>
                <w:szCs w:val="24"/>
              </w:rPr>
              <w:t xml:space="preserve">Email: </w:t>
            </w:r>
            <w:r w:rsidR="00BB1453" w:rsidRPr="00BB1453">
              <w:rPr>
                <w:rFonts w:ascii="Arial" w:hAnsi="Arial" w:cs="Arial"/>
                <w:sz w:val="24"/>
                <w:szCs w:val="24"/>
              </w:rPr>
              <w:t>hamzamgondal@gmail</w:t>
            </w:r>
            <w:r w:rsidRPr="00BB1453">
              <w:rPr>
                <w:rFonts w:ascii="Arial" w:hAnsi="Arial" w:cs="Arial"/>
                <w:sz w:val="24"/>
                <w:szCs w:val="24"/>
              </w:rPr>
              <w:t>.com</w:t>
            </w:r>
          </w:p>
        </w:tc>
      </w:tr>
      <w:tr w:rsidR="00DD65E6" w:rsidRPr="00F87E35" w:rsidTr="00063AA5">
        <w:trPr>
          <w:trHeight w:val="303"/>
          <w:jc w:val="center"/>
        </w:trPr>
        <w:tc>
          <w:tcPr>
            <w:tcW w:w="993" w:type="dxa"/>
            <w:shd w:val="clear" w:color="auto" w:fill="BDD6EE" w:themeFill="accent5" w:themeFillTint="66"/>
            <w:vAlign w:val="center"/>
          </w:tcPr>
          <w:p w:rsidR="00DD65E6" w:rsidRPr="00F87E35" w:rsidRDefault="00DD65E6" w:rsidP="00F502E0">
            <w:pPr>
              <w:pStyle w:val="ListParagraph"/>
              <w:numPr>
                <w:ilvl w:val="0"/>
                <w:numId w:val="5"/>
              </w:numPr>
              <w:tabs>
                <w:tab w:val="center" w:pos="131"/>
              </w:tabs>
              <w:ind w:left="0"/>
              <w:jc w:val="right"/>
              <w:rPr>
                <w:rFonts w:ascii="Arial" w:hAnsi="Arial" w:cs="Arial"/>
                <w:sz w:val="24"/>
                <w:szCs w:val="24"/>
              </w:rPr>
            </w:pPr>
          </w:p>
        </w:tc>
        <w:tc>
          <w:tcPr>
            <w:tcW w:w="6662" w:type="dxa"/>
            <w:shd w:val="clear" w:color="auto" w:fill="BDD6EE" w:themeFill="accent5" w:themeFillTint="66"/>
            <w:vAlign w:val="center"/>
          </w:tcPr>
          <w:p w:rsidR="00DD65E6" w:rsidRPr="00F87E35" w:rsidRDefault="00DD65E6" w:rsidP="00F502E0">
            <w:pPr>
              <w:rPr>
                <w:rFonts w:ascii="Arial" w:hAnsi="Arial" w:cs="Arial"/>
                <w:sz w:val="24"/>
                <w:szCs w:val="24"/>
              </w:rPr>
            </w:pPr>
            <w:r w:rsidRPr="00F87E35">
              <w:rPr>
                <w:rFonts w:ascii="Arial" w:hAnsi="Arial" w:cs="Arial"/>
                <w:sz w:val="24"/>
                <w:szCs w:val="24"/>
              </w:rPr>
              <w:t>CV Chromoscan (karyotyping, chromosome analysis)</w:t>
            </w:r>
          </w:p>
        </w:tc>
        <w:tc>
          <w:tcPr>
            <w:tcW w:w="1560" w:type="dxa"/>
            <w:shd w:val="clear" w:color="auto" w:fill="BDD6EE" w:themeFill="accent5" w:themeFillTint="66"/>
            <w:vAlign w:val="center"/>
          </w:tcPr>
          <w:p w:rsidR="00DD65E6" w:rsidRPr="00F87E35" w:rsidRDefault="00DD65E6" w:rsidP="003C0CD2">
            <w:pPr>
              <w:jc w:val="right"/>
              <w:rPr>
                <w:rFonts w:ascii="Arial" w:hAnsi="Arial" w:cs="Arial"/>
                <w:sz w:val="24"/>
                <w:szCs w:val="24"/>
              </w:rPr>
            </w:pPr>
            <w:r w:rsidRPr="00F87E35">
              <w:rPr>
                <w:rFonts w:ascii="Arial" w:hAnsi="Arial" w:cs="Arial"/>
                <w:sz w:val="24"/>
                <w:szCs w:val="24"/>
              </w:rPr>
              <w:t>8,000</w:t>
            </w:r>
          </w:p>
        </w:tc>
      </w:tr>
      <w:tr w:rsidR="00DD65E6" w:rsidRPr="00F87E35" w:rsidTr="00063AA5">
        <w:trPr>
          <w:trHeight w:val="316"/>
          <w:jc w:val="center"/>
        </w:trPr>
        <w:tc>
          <w:tcPr>
            <w:tcW w:w="993" w:type="dxa"/>
            <w:shd w:val="clear" w:color="auto" w:fill="BDD6EE" w:themeFill="accent5" w:themeFillTint="66"/>
            <w:vAlign w:val="center"/>
          </w:tcPr>
          <w:p w:rsidR="00DD65E6" w:rsidRPr="00F87E35" w:rsidRDefault="00DD65E6" w:rsidP="00F502E0">
            <w:pPr>
              <w:pStyle w:val="ListParagraph"/>
              <w:numPr>
                <w:ilvl w:val="0"/>
                <w:numId w:val="5"/>
              </w:numPr>
              <w:tabs>
                <w:tab w:val="center" w:pos="131"/>
              </w:tabs>
              <w:ind w:left="0"/>
              <w:jc w:val="right"/>
              <w:rPr>
                <w:rFonts w:ascii="Arial" w:hAnsi="Arial" w:cs="Arial"/>
                <w:sz w:val="24"/>
                <w:szCs w:val="24"/>
              </w:rPr>
            </w:pPr>
          </w:p>
        </w:tc>
        <w:tc>
          <w:tcPr>
            <w:tcW w:w="6662" w:type="dxa"/>
            <w:shd w:val="clear" w:color="auto" w:fill="BDD6EE" w:themeFill="accent5" w:themeFillTint="66"/>
            <w:vAlign w:val="center"/>
          </w:tcPr>
          <w:p w:rsidR="00DD65E6" w:rsidRPr="00F87E35" w:rsidRDefault="00DD65E6" w:rsidP="00F502E0">
            <w:pPr>
              <w:rPr>
                <w:rFonts w:ascii="Arial" w:hAnsi="Arial" w:cs="Arial"/>
                <w:sz w:val="24"/>
                <w:szCs w:val="24"/>
              </w:rPr>
            </w:pPr>
            <w:r w:rsidRPr="00F87E35">
              <w:rPr>
                <w:rFonts w:ascii="Arial" w:hAnsi="Arial" w:cs="Arial"/>
                <w:sz w:val="24"/>
                <w:szCs w:val="24"/>
              </w:rPr>
              <w:t>Aflatoxins Analysis in Betel Nut and Soybean Samples</w:t>
            </w:r>
          </w:p>
        </w:tc>
        <w:tc>
          <w:tcPr>
            <w:tcW w:w="1560" w:type="dxa"/>
            <w:shd w:val="clear" w:color="auto" w:fill="BDD6EE" w:themeFill="accent5" w:themeFillTint="66"/>
            <w:vAlign w:val="center"/>
          </w:tcPr>
          <w:p w:rsidR="00DD65E6" w:rsidRPr="00F87E35" w:rsidRDefault="00DD65E6" w:rsidP="003C0CD2">
            <w:pPr>
              <w:jc w:val="right"/>
              <w:rPr>
                <w:rFonts w:ascii="Arial" w:hAnsi="Arial" w:cs="Arial"/>
                <w:sz w:val="24"/>
                <w:szCs w:val="24"/>
              </w:rPr>
            </w:pPr>
            <w:r w:rsidRPr="00F87E35">
              <w:rPr>
                <w:rFonts w:ascii="Arial" w:hAnsi="Arial" w:cs="Arial"/>
                <w:sz w:val="24"/>
                <w:szCs w:val="24"/>
              </w:rPr>
              <w:t>20,000</w:t>
            </w:r>
          </w:p>
        </w:tc>
      </w:tr>
      <w:tr w:rsidR="00DD65E6" w:rsidRPr="00F87E35" w:rsidTr="00063AA5">
        <w:trPr>
          <w:trHeight w:val="303"/>
          <w:jc w:val="center"/>
        </w:trPr>
        <w:tc>
          <w:tcPr>
            <w:tcW w:w="993" w:type="dxa"/>
            <w:shd w:val="clear" w:color="auto" w:fill="BDD6EE" w:themeFill="accent5" w:themeFillTint="66"/>
            <w:vAlign w:val="center"/>
          </w:tcPr>
          <w:p w:rsidR="00DD65E6" w:rsidRPr="00F87E35" w:rsidRDefault="00DD65E6" w:rsidP="00F502E0">
            <w:pPr>
              <w:pStyle w:val="ListParagraph"/>
              <w:numPr>
                <w:ilvl w:val="0"/>
                <w:numId w:val="5"/>
              </w:numPr>
              <w:tabs>
                <w:tab w:val="center" w:pos="131"/>
              </w:tabs>
              <w:ind w:left="0"/>
              <w:jc w:val="right"/>
              <w:rPr>
                <w:rFonts w:ascii="Arial" w:hAnsi="Arial" w:cs="Arial"/>
                <w:sz w:val="24"/>
                <w:szCs w:val="24"/>
              </w:rPr>
            </w:pPr>
          </w:p>
        </w:tc>
        <w:tc>
          <w:tcPr>
            <w:tcW w:w="6662" w:type="dxa"/>
            <w:shd w:val="clear" w:color="auto" w:fill="BDD6EE" w:themeFill="accent5" w:themeFillTint="66"/>
            <w:vAlign w:val="center"/>
          </w:tcPr>
          <w:p w:rsidR="00DD65E6" w:rsidRPr="00F87E35" w:rsidRDefault="00DD65E6" w:rsidP="00F502E0">
            <w:pPr>
              <w:rPr>
                <w:rFonts w:ascii="Arial" w:hAnsi="Arial" w:cs="Arial"/>
                <w:sz w:val="24"/>
                <w:szCs w:val="24"/>
              </w:rPr>
            </w:pPr>
            <w:r w:rsidRPr="00F87E35">
              <w:rPr>
                <w:rFonts w:ascii="Arial" w:hAnsi="Arial" w:cs="Arial"/>
                <w:sz w:val="24"/>
                <w:szCs w:val="24"/>
              </w:rPr>
              <w:t>Aflatoxins Analysis in Cereal and Other Samples</w:t>
            </w:r>
          </w:p>
        </w:tc>
        <w:tc>
          <w:tcPr>
            <w:tcW w:w="1560" w:type="dxa"/>
            <w:shd w:val="clear" w:color="auto" w:fill="BDD6EE" w:themeFill="accent5" w:themeFillTint="66"/>
            <w:vAlign w:val="center"/>
          </w:tcPr>
          <w:p w:rsidR="00DD65E6" w:rsidRPr="00F87E35" w:rsidRDefault="00DD65E6" w:rsidP="003C0CD2">
            <w:pPr>
              <w:jc w:val="right"/>
              <w:rPr>
                <w:rFonts w:ascii="Arial" w:hAnsi="Arial" w:cs="Arial"/>
                <w:sz w:val="24"/>
                <w:szCs w:val="24"/>
              </w:rPr>
            </w:pPr>
            <w:r w:rsidRPr="00F87E35">
              <w:rPr>
                <w:rFonts w:ascii="Arial" w:hAnsi="Arial" w:cs="Arial"/>
                <w:sz w:val="24"/>
                <w:szCs w:val="24"/>
              </w:rPr>
              <w:t>12,000</w:t>
            </w:r>
          </w:p>
        </w:tc>
      </w:tr>
      <w:tr w:rsidR="00DD65E6" w:rsidRPr="00F87E35" w:rsidTr="00063AA5">
        <w:trPr>
          <w:trHeight w:val="316"/>
          <w:jc w:val="center"/>
        </w:trPr>
        <w:tc>
          <w:tcPr>
            <w:tcW w:w="993" w:type="dxa"/>
            <w:shd w:val="clear" w:color="auto" w:fill="BDD6EE" w:themeFill="accent5" w:themeFillTint="66"/>
            <w:vAlign w:val="center"/>
          </w:tcPr>
          <w:p w:rsidR="00DD65E6" w:rsidRPr="00F87E35" w:rsidRDefault="00DD65E6" w:rsidP="00F502E0">
            <w:pPr>
              <w:pStyle w:val="ListParagraph"/>
              <w:numPr>
                <w:ilvl w:val="0"/>
                <w:numId w:val="5"/>
              </w:numPr>
              <w:tabs>
                <w:tab w:val="center" w:pos="131"/>
              </w:tabs>
              <w:ind w:left="0"/>
              <w:jc w:val="right"/>
              <w:rPr>
                <w:rFonts w:ascii="Arial" w:hAnsi="Arial" w:cs="Arial"/>
                <w:sz w:val="24"/>
                <w:szCs w:val="24"/>
              </w:rPr>
            </w:pPr>
          </w:p>
        </w:tc>
        <w:tc>
          <w:tcPr>
            <w:tcW w:w="6662" w:type="dxa"/>
            <w:shd w:val="clear" w:color="auto" w:fill="BDD6EE" w:themeFill="accent5" w:themeFillTint="66"/>
            <w:vAlign w:val="center"/>
          </w:tcPr>
          <w:p w:rsidR="00DD65E6" w:rsidRPr="00F87E35" w:rsidRDefault="00DD65E6" w:rsidP="00F502E0">
            <w:pPr>
              <w:rPr>
                <w:rFonts w:ascii="Arial" w:hAnsi="Arial" w:cs="Arial"/>
                <w:sz w:val="24"/>
                <w:szCs w:val="24"/>
              </w:rPr>
            </w:pPr>
            <w:r w:rsidRPr="00F87E35">
              <w:rPr>
                <w:rFonts w:ascii="Arial" w:hAnsi="Arial" w:cs="Arial"/>
                <w:sz w:val="24"/>
                <w:szCs w:val="24"/>
              </w:rPr>
              <w:t>LCMS: Research Samples, especiall</w:t>
            </w:r>
            <w:r w:rsidR="00F64381">
              <w:rPr>
                <w:rFonts w:ascii="Arial" w:hAnsi="Arial" w:cs="Arial"/>
                <w:sz w:val="24"/>
                <w:szCs w:val="24"/>
              </w:rPr>
              <w:t>y funded by individuals and HEC</w:t>
            </w:r>
          </w:p>
        </w:tc>
        <w:tc>
          <w:tcPr>
            <w:tcW w:w="1560" w:type="dxa"/>
            <w:shd w:val="clear" w:color="auto" w:fill="BDD6EE" w:themeFill="accent5" w:themeFillTint="66"/>
            <w:vAlign w:val="center"/>
          </w:tcPr>
          <w:p w:rsidR="00DD65E6" w:rsidRPr="00F87E35" w:rsidRDefault="00DD65E6" w:rsidP="003C0CD2">
            <w:pPr>
              <w:jc w:val="right"/>
              <w:rPr>
                <w:rFonts w:ascii="Arial" w:hAnsi="Arial" w:cs="Arial"/>
                <w:sz w:val="24"/>
                <w:szCs w:val="24"/>
              </w:rPr>
            </w:pPr>
            <w:r w:rsidRPr="00F87E35">
              <w:rPr>
                <w:rFonts w:ascii="Arial" w:hAnsi="Arial" w:cs="Arial"/>
                <w:sz w:val="24"/>
                <w:szCs w:val="24"/>
              </w:rPr>
              <w:t>10,000</w:t>
            </w:r>
          </w:p>
        </w:tc>
      </w:tr>
      <w:tr w:rsidR="00DD65E6" w:rsidRPr="00F87E35" w:rsidTr="00063AA5">
        <w:trPr>
          <w:trHeight w:val="164"/>
          <w:jc w:val="center"/>
        </w:trPr>
        <w:tc>
          <w:tcPr>
            <w:tcW w:w="993" w:type="dxa"/>
            <w:shd w:val="clear" w:color="auto" w:fill="BDD6EE" w:themeFill="accent5" w:themeFillTint="66"/>
            <w:vAlign w:val="center"/>
          </w:tcPr>
          <w:p w:rsidR="00DD65E6" w:rsidRPr="00F87E35" w:rsidRDefault="00DD65E6" w:rsidP="00F502E0">
            <w:pPr>
              <w:pStyle w:val="ListParagraph"/>
              <w:numPr>
                <w:ilvl w:val="0"/>
                <w:numId w:val="5"/>
              </w:numPr>
              <w:tabs>
                <w:tab w:val="center" w:pos="131"/>
              </w:tabs>
              <w:ind w:left="0"/>
              <w:jc w:val="right"/>
              <w:rPr>
                <w:rFonts w:ascii="Arial" w:hAnsi="Arial" w:cs="Arial"/>
                <w:sz w:val="24"/>
                <w:szCs w:val="24"/>
              </w:rPr>
            </w:pPr>
          </w:p>
        </w:tc>
        <w:tc>
          <w:tcPr>
            <w:tcW w:w="6662" w:type="dxa"/>
            <w:shd w:val="clear" w:color="auto" w:fill="BDD6EE" w:themeFill="accent5" w:themeFillTint="66"/>
            <w:vAlign w:val="center"/>
          </w:tcPr>
          <w:p w:rsidR="00DD65E6" w:rsidRPr="00F87E35" w:rsidRDefault="00DD65E6" w:rsidP="00F502E0">
            <w:pPr>
              <w:rPr>
                <w:rFonts w:ascii="Arial" w:hAnsi="Arial" w:cs="Arial"/>
                <w:sz w:val="24"/>
                <w:szCs w:val="24"/>
              </w:rPr>
            </w:pPr>
            <w:r w:rsidRPr="00F87E35">
              <w:rPr>
                <w:rFonts w:ascii="Arial" w:hAnsi="Arial" w:cs="Arial"/>
                <w:sz w:val="24"/>
                <w:szCs w:val="24"/>
              </w:rPr>
              <w:t>HPLC</w:t>
            </w:r>
          </w:p>
        </w:tc>
        <w:tc>
          <w:tcPr>
            <w:tcW w:w="1560" w:type="dxa"/>
            <w:shd w:val="clear" w:color="auto" w:fill="BDD6EE" w:themeFill="accent5" w:themeFillTint="66"/>
            <w:vAlign w:val="center"/>
          </w:tcPr>
          <w:p w:rsidR="00DD65E6" w:rsidRPr="00F87E35" w:rsidRDefault="00DD65E6" w:rsidP="003C0CD2">
            <w:pPr>
              <w:jc w:val="right"/>
              <w:rPr>
                <w:rFonts w:ascii="Arial" w:hAnsi="Arial" w:cs="Arial"/>
                <w:sz w:val="24"/>
                <w:szCs w:val="24"/>
              </w:rPr>
            </w:pPr>
            <w:r w:rsidRPr="00F87E35">
              <w:rPr>
                <w:rFonts w:ascii="Arial" w:hAnsi="Arial" w:cs="Arial"/>
                <w:sz w:val="24"/>
                <w:szCs w:val="24"/>
              </w:rPr>
              <w:t>10,000</w:t>
            </w:r>
          </w:p>
        </w:tc>
      </w:tr>
      <w:tr w:rsidR="00514B97" w:rsidRPr="00F87E35" w:rsidTr="001F1414">
        <w:trPr>
          <w:trHeight w:val="164"/>
          <w:jc w:val="center"/>
        </w:trPr>
        <w:tc>
          <w:tcPr>
            <w:tcW w:w="9215" w:type="dxa"/>
            <w:gridSpan w:val="3"/>
            <w:shd w:val="clear" w:color="auto" w:fill="BDD6EE" w:themeFill="accent5" w:themeFillTint="66"/>
            <w:vAlign w:val="center"/>
          </w:tcPr>
          <w:p w:rsidR="00514B97" w:rsidRPr="00F87E35" w:rsidRDefault="00514B97" w:rsidP="003C0CD2">
            <w:pPr>
              <w:jc w:val="right"/>
              <w:rPr>
                <w:rFonts w:ascii="Arial" w:hAnsi="Arial" w:cs="Arial"/>
                <w:sz w:val="24"/>
                <w:szCs w:val="24"/>
              </w:rPr>
            </w:pPr>
          </w:p>
        </w:tc>
      </w:tr>
      <w:tr w:rsidR="00C737B3" w:rsidRPr="00F87E35" w:rsidTr="00063AA5">
        <w:trPr>
          <w:trHeight w:val="303"/>
          <w:jc w:val="center"/>
        </w:trPr>
        <w:tc>
          <w:tcPr>
            <w:tcW w:w="9215" w:type="dxa"/>
            <w:gridSpan w:val="3"/>
            <w:shd w:val="clear" w:color="auto" w:fill="FBE4D5" w:themeFill="accent2" w:themeFillTint="33"/>
            <w:vAlign w:val="center"/>
          </w:tcPr>
          <w:p w:rsidR="00C737B3" w:rsidRDefault="00C737B3" w:rsidP="00C737B3">
            <w:pPr>
              <w:rPr>
                <w:rFonts w:ascii="Arial" w:hAnsi="Arial" w:cs="Arial"/>
                <w:b/>
                <w:sz w:val="28"/>
                <w:szCs w:val="28"/>
              </w:rPr>
            </w:pPr>
            <w:r w:rsidRPr="00C737B3">
              <w:rPr>
                <w:rFonts w:ascii="Arial" w:hAnsi="Arial" w:cs="Arial"/>
                <w:b/>
                <w:sz w:val="28"/>
                <w:szCs w:val="28"/>
              </w:rPr>
              <w:t>Soil and Environmental Biotechnology Division</w:t>
            </w:r>
          </w:p>
          <w:p w:rsidR="006B07D3" w:rsidRPr="006B07D3" w:rsidRDefault="006B07D3" w:rsidP="00C737B3">
            <w:pPr>
              <w:rPr>
                <w:rFonts w:ascii="Arial" w:hAnsi="Arial" w:cs="Arial"/>
                <w:sz w:val="24"/>
                <w:szCs w:val="24"/>
              </w:rPr>
            </w:pPr>
            <w:r w:rsidRPr="006B07D3">
              <w:rPr>
                <w:rFonts w:ascii="Arial" w:hAnsi="Arial" w:cs="Arial"/>
                <w:sz w:val="24"/>
                <w:szCs w:val="24"/>
              </w:rPr>
              <w:t>Dr. Samina Iqbal</w:t>
            </w:r>
          </w:p>
          <w:p w:rsidR="006B07D3" w:rsidRPr="006B07D3" w:rsidRDefault="006B07D3" w:rsidP="006B07D3">
            <w:pPr>
              <w:rPr>
                <w:rFonts w:ascii="Arial" w:hAnsi="Arial" w:cs="Arial"/>
                <w:sz w:val="24"/>
                <w:szCs w:val="24"/>
              </w:rPr>
            </w:pPr>
            <w:r w:rsidRPr="006B07D3">
              <w:rPr>
                <w:rFonts w:ascii="Arial" w:hAnsi="Arial" w:cs="Arial"/>
                <w:sz w:val="24"/>
                <w:szCs w:val="24"/>
              </w:rPr>
              <w:t>Head, Soil and Environmental Biotechnology Division</w:t>
            </w:r>
          </w:p>
          <w:p w:rsidR="006B07D3" w:rsidRPr="006B07D3" w:rsidRDefault="006B07D3" w:rsidP="006B07D3">
            <w:pPr>
              <w:rPr>
                <w:rFonts w:ascii="Arial" w:hAnsi="Arial" w:cs="Arial"/>
                <w:sz w:val="24"/>
                <w:szCs w:val="24"/>
              </w:rPr>
            </w:pPr>
            <w:r w:rsidRPr="006B07D3">
              <w:rPr>
                <w:rFonts w:ascii="Arial" w:hAnsi="Arial" w:cs="Arial"/>
                <w:sz w:val="24"/>
                <w:szCs w:val="24"/>
              </w:rPr>
              <w:t>National Institute for Biotechnology &amp; Genetic Engineering (NIBGE),</w:t>
            </w:r>
          </w:p>
          <w:p w:rsidR="006B07D3" w:rsidRPr="006B07D3" w:rsidRDefault="006B07D3" w:rsidP="006B07D3">
            <w:pPr>
              <w:rPr>
                <w:rFonts w:ascii="Arial" w:hAnsi="Arial" w:cs="Arial"/>
                <w:sz w:val="24"/>
                <w:szCs w:val="24"/>
              </w:rPr>
            </w:pPr>
            <w:r w:rsidRPr="006B07D3">
              <w:rPr>
                <w:rFonts w:ascii="Arial" w:hAnsi="Arial" w:cs="Arial"/>
                <w:sz w:val="24"/>
                <w:szCs w:val="24"/>
              </w:rPr>
              <w:t>Jhang Road, Faisalabad</w:t>
            </w:r>
          </w:p>
          <w:p w:rsidR="00752B83" w:rsidRPr="001B7FAC" w:rsidRDefault="006B07D3" w:rsidP="006B07D3">
            <w:pPr>
              <w:rPr>
                <w:rFonts w:ascii="Arial" w:hAnsi="Arial" w:cs="Arial"/>
                <w:b/>
                <w:sz w:val="24"/>
                <w:szCs w:val="24"/>
              </w:rPr>
            </w:pPr>
            <w:r w:rsidRPr="006B07D3">
              <w:rPr>
                <w:rFonts w:ascii="Arial" w:hAnsi="Arial" w:cs="Arial"/>
                <w:sz w:val="24"/>
                <w:szCs w:val="24"/>
              </w:rPr>
              <w:t>Contact</w:t>
            </w:r>
            <w:r w:rsidR="00752B83" w:rsidRPr="006B07D3">
              <w:rPr>
                <w:rFonts w:ascii="Arial" w:hAnsi="Arial" w:cs="Arial"/>
                <w:sz w:val="24"/>
                <w:szCs w:val="24"/>
              </w:rPr>
              <w:t xml:space="preserve"> 041 9201260</w:t>
            </w:r>
          </w:p>
        </w:tc>
      </w:tr>
      <w:tr w:rsidR="00752B83" w:rsidRPr="00F87E35" w:rsidTr="00063AA5">
        <w:trPr>
          <w:trHeight w:val="303"/>
          <w:jc w:val="center"/>
        </w:trPr>
        <w:tc>
          <w:tcPr>
            <w:tcW w:w="9215" w:type="dxa"/>
            <w:gridSpan w:val="3"/>
            <w:shd w:val="clear" w:color="auto" w:fill="FBE4D5" w:themeFill="accent2" w:themeFillTint="33"/>
            <w:vAlign w:val="center"/>
          </w:tcPr>
          <w:p w:rsidR="009F6306" w:rsidRDefault="009F6306" w:rsidP="009F6306">
            <w:pPr>
              <w:rPr>
                <w:rFonts w:ascii="Arial" w:hAnsi="Arial" w:cs="Arial"/>
                <w:b/>
                <w:sz w:val="28"/>
                <w:szCs w:val="28"/>
              </w:rPr>
            </w:pPr>
            <w:r w:rsidRPr="009F6306">
              <w:rPr>
                <w:rFonts w:ascii="Arial" w:hAnsi="Arial" w:cs="Arial"/>
                <w:b/>
                <w:sz w:val="28"/>
                <w:szCs w:val="28"/>
              </w:rPr>
              <w:t>TestingServices for Water, Wastewater, Soil, etc. and Products related to wastewater treatment wetlands*</w:t>
            </w:r>
          </w:p>
          <w:p w:rsidR="0075340F" w:rsidRPr="009F6306" w:rsidRDefault="0075340F" w:rsidP="009F6306">
            <w:pPr>
              <w:rPr>
                <w:rFonts w:ascii="Arial" w:hAnsi="Arial" w:cs="Arial"/>
                <w:b/>
                <w:sz w:val="28"/>
                <w:szCs w:val="28"/>
              </w:rPr>
            </w:pPr>
            <w:r>
              <w:rPr>
                <w:rFonts w:ascii="Arial" w:hAnsi="Arial" w:cs="Arial"/>
                <w:b/>
                <w:sz w:val="28"/>
                <w:szCs w:val="28"/>
              </w:rPr>
              <w:t>Contacts:</w:t>
            </w:r>
          </w:p>
          <w:p w:rsidR="009F6306" w:rsidRPr="0045626A" w:rsidRDefault="009F6306" w:rsidP="009F6306">
            <w:pPr>
              <w:rPr>
                <w:rFonts w:ascii="Arial" w:hAnsi="Arial" w:cs="Arial"/>
                <w:sz w:val="24"/>
                <w:szCs w:val="24"/>
              </w:rPr>
            </w:pPr>
            <w:r w:rsidRPr="0045626A">
              <w:rPr>
                <w:rFonts w:ascii="Arial" w:hAnsi="Arial" w:cs="Arial"/>
                <w:sz w:val="24"/>
                <w:szCs w:val="24"/>
              </w:rPr>
              <w:t>Dr. Muhammad Afzal, PS</w:t>
            </w:r>
            <w:r w:rsidR="00063AA5">
              <w:rPr>
                <w:rFonts w:ascii="Arial" w:hAnsi="Arial" w:cs="Arial"/>
                <w:sz w:val="24"/>
                <w:szCs w:val="24"/>
              </w:rPr>
              <w:t>;  041 920 1258, 0300 9660518; manibge@yahoo.com</w:t>
            </w:r>
          </w:p>
          <w:p w:rsidR="009F6306" w:rsidRDefault="00063AA5" w:rsidP="009F6306">
            <w:pPr>
              <w:rPr>
                <w:rFonts w:ascii="Arial" w:hAnsi="Arial" w:cs="Arial"/>
                <w:sz w:val="24"/>
                <w:szCs w:val="24"/>
              </w:rPr>
            </w:pPr>
            <w:r>
              <w:rPr>
                <w:rFonts w:ascii="Arial" w:hAnsi="Arial" w:cs="Arial"/>
                <w:sz w:val="24"/>
                <w:szCs w:val="24"/>
              </w:rPr>
              <w:t xml:space="preserve">Mr. M. Saeed Ahmad; </w:t>
            </w:r>
            <w:r w:rsidR="009F6306" w:rsidRPr="0045626A">
              <w:rPr>
                <w:rFonts w:ascii="Arial" w:hAnsi="Arial" w:cs="Arial"/>
                <w:sz w:val="24"/>
                <w:szCs w:val="24"/>
              </w:rPr>
              <w:t xml:space="preserve"> Ext. 3331,  0306 7014236</w:t>
            </w:r>
            <w:r>
              <w:rPr>
                <w:rFonts w:ascii="Arial" w:hAnsi="Arial" w:cs="Arial"/>
                <w:sz w:val="24"/>
                <w:szCs w:val="24"/>
              </w:rPr>
              <w:t>;  s</w:t>
            </w:r>
            <w:r w:rsidR="009F6306" w:rsidRPr="00B861DF">
              <w:rPr>
                <w:rFonts w:ascii="Arial" w:hAnsi="Arial" w:cs="Arial"/>
                <w:sz w:val="24"/>
                <w:szCs w:val="24"/>
              </w:rPr>
              <w:t>aeed_env@yahoo.com</w:t>
            </w:r>
          </w:p>
          <w:p w:rsidR="009F6306" w:rsidRDefault="00063AA5" w:rsidP="009F6306">
            <w:pPr>
              <w:rPr>
                <w:rFonts w:ascii="Arial" w:hAnsi="Arial" w:cs="Arial"/>
                <w:sz w:val="24"/>
                <w:szCs w:val="24"/>
              </w:rPr>
            </w:pPr>
            <w:r>
              <w:rPr>
                <w:rFonts w:ascii="Arial" w:hAnsi="Arial" w:cs="Arial"/>
                <w:sz w:val="24"/>
                <w:szCs w:val="24"/>
              </w:rPr>
              <w:t>Dr. Razia Tahseen, P;</w:t>
            </w:r>
            <w:r w:rsidR="009F6306" w:rsidRPr="0045626A">
              <w:rPr>
                <w:rFonts w:ascii="Arial" w:hAnsi="Arial" w:cs="Arial"/>
                <w:sz w:val="24"/>
                <w:szCs w:val="24"/>
              </w:rPr>
              <w:t xml:space="preserve"> Ext. 3258 </w:t>
            </w:r>
          </w:p>
          <w:p w:rsidR="00752B83" w:rsidRPr="001B7FAC" w:rsidRDefault="00063AA5" w:rsidP="00063AA5">
            <w:pPr>
              <w:rPr>
                <w:rFonts w:ascii="Arial" w:hAnsi="Arial" w:cs="Arial"/>
                <w:b/>
                <w:sz w:val="24"/>
                <w:szCs w:val="24"/>
              </w:rPr>
            </w:pPr>
            <w:r>
              <w:rPr>
                <w:rFonts w:ascii="Arial" w:hAnsi="Arial" w:cs="Arial"/>
                <w:sz w:val="24"/>
                <w:szCs w:val="24"/>
              </w:rPr>
              <w:t xml:space="preserve">Mr. Ghulam Shabir, PSA; Ext. 3258, </w:t>
            </w:r>
            <w:r w:rsidR="009F6306" w:rsidRPr="0045626A">
              <w:rPr>
                <w:rFonts w:ascii="Arial" w:hAnsi="Arial" w:cs="Arial"/>
                <w:sz w:val="24"/>
                <w:szCs w:val="24"/>
              </w:rPr>
              <w:t>03017184547</w:t>
            </w:r>
          </w:p>
        </w:tc>
      </w:tr>
      <w:tr w:rsidR="00DD65E6" w:rsidRPr="00F87E35" w:rsidTr="00063AA5">
        <w:trPr>
          <w:trHeight w:val="303"/>
          <w:jc w:val="center"/>
        </w:trPr>
        <w:tc>
          <w:tcPr>
            <w:tcW w:w="993" w:type="dxa"/>
            <w:shd w:val="clear" w:color="auto" w:fill="FBE4D5" w:themeFill="accent2" w:themeFillTint="33"/>
            <w:vAlign w:val="center"/>
          </w:tcPr>
          <w:p w:rsidR="00DD65E6" w:rsidRPr="00F87E35" w:rsidRDefault="00DD65E6" w:rsidP="00F502E0">
            <w:pPr>
              <w:pStyle w:val="ListParagraph"/>
              <w:numPr>
                <w:ilvl w:val="0"/>
                <w:numId w:val="5"/>
              </w:numPr>
              <w:tabs>
                <w:tab w:val="center" w:pos="131"/>
              </w:tabs>
              <w:ind w:left="0"/>
              <w:jc w:val="right"/>
              <w:rPr>
                <w:rFonts w:ascii="Arial" w:hAnsi="Arial" w:cs="Arial"/>
                <w:sz w:val="24"/>
                <w:szCs w:val="24"/>
              </w:rPr>
            </w:pPr>
          </w:p>
        </w:tc>
        <w:tc>
          <w:tcPr>
            <w:tcW w:w="6662" w:type="dxa"/>
            <w:shd w:val="clear" w:color="auto" w:fill="FBE4D5" w:themeFill="accent2" w:themeFillTint="33"/>
            <w:vAlign w:val="center"/>
          </w:tcPr>
          <w:p w:rsidR="00DD65E6" w:rsidRPr="00F87E35" w:rsidRDefault="00DD65E6" w:rsidP="006D3BA7">
            <w:pPr>
              <w:rPr>
                <w:rFonts w:ascii="Arial" w:hAnsi="Arial" w:cs="Arial"/>
                <w:sz w:val="24"/>
                <w:szCs w:val="24"/>
              </w:rPr>
            </w:pPr>
            <w:r w:rsidRPr="00F87E35">
              <w:rPr>
                <w:rFonts w:ascii="Arial" w:hAnsi="Arial" w:cs="Arial"/>
                <w:bCs/>
                <w:sz w:val="24"/>
                <w:szCs w:val="24"/>
              </w:rPr>
              <w:t>Analysis of drinking water for pH, E</w:t>
            </w:r>
            <w:r w:rsidR="006D3BA7">
              <w:rPr>
                <w:rFonts w:ascii="Arial" w:hAnsi="Arial" w:cs="Arial"/>
                <w:bCs/>
                <w:sz w:val="24"/>
                <w:szCs w:val="24"/>
              </w:rPr>
              <w:t>c</w:t>
            </w:r>
            <w:r w:rsidRPr="00F87E35">
              <w:rPr>
                <w:rFonts w:ascii="Arial" w:hAnsi="Arial" w:cs="Arial"/>
                <w:bCs/>
                <w:sz w:val="24"/>
                <w:szCs w:val="24"/>
              </w:rPr>
              <w:t xml:space="preserve">, Ca, </w:t>
            </w:r>
            <w:r w:rsidRPr="00F87E35">
              <w:rPr>
                <w:rFonts w:ascii="Arial" w:hAnsi="Arial" w:cs="Arial"/>
                <w:sz w:val="24"/>
                <w:szCs w:val="24"/>
              </w:rPr>
              <w:t>Mg</w:t>
            </w:r>
            <w:r w:rsidRPr="00F87E35">
              <w:rPr>
                <w:rFonts w:ascii="Arial" w:hAnsi="Arial" w:cs="Arial"/>
                <w:bCs/>
                <w:sz w:val="24"/>
                <w:szCs w:val="24"/>
              </w:rPr>
              <w:t xml:space="preserve">, </w:t>
            </w:r>
            <w:r w:rsidRPr="00F87E35">
              <w:rPr>
                <w:rFonts w:ascii="Arial" w:hAnsi="Arial" w:cs="Arial"/>
                <w:sz w:val="24"/>
                <w:szCs w:val="24"/>
              </w:rPr>
              <w:t>Na</w:t>
            </w:r>
            <w:r w:rsidRPr="00F87E35">
              <w:rPr>
                <w:rFonts w:ascii="Arial" w:hAnsi="Arial" w:cs="Arial"/>
                <w:bCs/>
                <w:sz w:val="24"/>
                <w:szCs w:val="24"/>
              </w:rPr>
              <w:t>,</w:t>
            </w:r>
            <w:r w:rsidRPr="00F87E35">
              <w:rPr>
                <w:rFonts w:ascii="Arial" w:hAnsi="Arial" w:cs="Arial"/>
                <w:sz w:val="24"/>
                <w:szCs w:val="24"/>
              </w:rPr>
              <w:t xml:space="preserve"> K, </w:t>
            </w:r>
            <w:r w:rsidRPr="00F87E35">
              <w:rPr>
                <w:rFonts w:ascii="Arial" w:hAnsi="Arial" w:cs="Arial"/>
                <w:bCs/>
                <w:sz w:val="24"/>
                <w:szCs w:val="24"/>
              </w:rPr>
              <w:t>Cl, SO</w:t>
            </w:r>
            <w:r w:rsidRPr="00F87E35">
              <w:rPr>
                <w:rFonts w:ascii="Arial" w:hAnsi="Arial" w:cs="Arial"/>
                <w:sz w:val="24"/>
                <w:szCs w:val="24"/>
                <w:vertAlign w:val="subscript"/>
              </w:rPr>
              <w:t xml:space="preserve">4 </w:t>
            </w:r>
            <w:r w:rsidR="00DC1BD3">
              <w:rPr>
                <w:rFonts w:ascii="Arial" w:hAnsi="Arial" w:cs="Arial"/>
                <w:sz w:val="24"/>
                <w:szCs w:val="24"/>
              </w:rPr>
              <w:t>&amp; TDS0</w:t>
            </w:r>
          </w:p>
        </w:tc>
        <w:tc>
          <w:tcPr>
            <w:tcW w:w="1560" w:type="dxa"/>
            <w:shd w:val="clear" w:color="auto" w:fill="FBE4D5" w:themeFill="accent2" w:themeFillTint="33"/>
            <w:vAlign w:val="center"/>
          </w:tcPr>
          <w:p w:rsidR="00DD65E6" w:rsidRPr="00F87E35" w:rsidRDefault="00DD65E6" w:rsidP="003C0CD2">
            <w:pPr>
              <w:jc w:val="right"/>
              <w:rPr>
                <w:rFonts w:ascii="Arial" w:hAnsi="Arial" w:cs="Arial"/>
                <w:sz w:val="24"/>
                <w:szCs w:val="24"/>
              </w:rPr>
            </w:pPr>
            <w:r w:rsidRPr="00F87E35">
              <w:rPr>
                <w:rFonts w:ascii="Arial" w:hAnsi="Arial" w:cs="Arial"/>
                <w:bCs/>
                <w:sz w:val="24"/>
                <w:szCs w:val="24"/>
              </w:rPr>
              <w:t>2,500</w:t>
            </w:r>
          </w:p>
        </w:tc>
      </w:tr>
      <w:tr w:rsidR="006D3BA7" w:rsidRPr="00F87E35" w:rsidTr="00063AA5">
        <w:trPr>
          <w:trHeight w:val="151"/>
          <w:jc w:val="center"/>
        </w:trPr>
        <w:tc>
          <w:tcPr>
            <w:tcW w:w="993" w:type="dxa"/>
            <w:shd w:val="clear" w:color="auto" w:fill="FBE4D5" w:themeFill="accent2" w:themeFillTint="33"/>
            <w:vAlign w:val="center"/>
          </w:tcPr>
          <w:p w:rsidR="006D3BA7" w:rsidRPr="00F87E35" w:rsidRDefault="006D3BA7" w:rsidP="00F502E0">
            <w:pPr>
              <w:pStyle w:val="ListParagraph"/>
              <w:numPr>
                <w:ilvl w:val="0"/>
                <w:numId w:val="5"/>
              </w:numPr>
              <w:tabs>
                <w:tab w:val="center" w:pos="131"/>
              </w:tabs>
              <w:ind w:left="0"/>
              <w:jc w:val="right"/>
              <w:rPr>
                <w:rFonts w:ascii="Arial" w:hAnsi="Arial" w:cs="Arial"/>
                <w:sz w:val="24"/>
                <w:szCs w:val="24"/>
              </w:rPr>
            </w:pPr>
          </w:p>
        </w:tc>
        <w:tc>
          <w:tcPr>
            <w:tcW w:w="6662" w:type="dxa"/>
            <w:shd w:val="clear" w:color="auto" w:fill="FBE4D5" w:themeFill="accent2" w:themeFillTint="33"/>
            <w:vAlign w:val="center"/>
          </w:tcPr>
          <w:p w:rsidR="006D3BA7" w:rsidRPr="00F87E35" w:rsidRDefault="006D3BA7" w:rsidP="00F502E0">
            <w:pPr>
              <w:rPr>
                <w:rFonts w:ascii="Arial" w:hAnsi="Arial" w:cs="Arial"/>
                <w:sz w:val="24"/>
                <w:szCs w:val="24"/>
              </w:rPr>
            </w:pPr>
            <w:r w:rsidRPr="00F87E35">
              <w:rPr>
                <w:rFonts w:ascii="Arial" w:hAnsi="Arial" w:cs="Arial"/>
                <w:bCs/>
                <w:sz w:val="24"/>
                <w:szCs w:val="24"/>
              </w:rPr>
              <w:t>Total microbial load</w:t>
            </w:r>
          </w:p>
        </w:tc>
        <w:tc>
          <w:tcPr>
            <w:tcW w:w="1560" w:type="dxa"/>
            <w:shd w:val="clear" w:color="auto" w:fill="FBE4D5" w:themeFill="accent2" w:themeFillTint="33"/>
            <w:vAlign w:val="center"/>
          </w:tcPr>
          <w:p w:rsidR="006D3BA7" w:rsidRPr="00F87E35" w:rsidRDefault="006D3BA7" w:rsidP="003C0CD2">
            <w:pPr>
              <w:jc w:val="right"/>
              <w:rPr>
                <w:rFonts w:ascii="Arial" w:hAnsi="Arial" w:cs="Arial"/>
                <w:sz w:val="24"/>
                <w:szCs w:val="24"/>
              </w:rPr>
            </w:pPr>
            <w:r w:rsidRPr="00F87E35">
              <w:rPr>
                <w:rFonts w:ascii="Arial" w:hAnsi="Arial" w:cs="Arial"/>
                <w:bCs/>
                <w:sz w:val="24"/>
                <w:szCs w:val="24"/>
              </w:rPr>
              <w:t>800</w:t>
            </w:r>
          </w:p>
        </w:tc>
      </w:tr>
      <w:tr w:rsidR="006D3BA7" w:rsidRPr="00F87E35" w:rsidTr="00063AA5">
        <w:trPr>
          <w:trHeight w:val="164"/>
          <w:jc w:val="center"/>
        </w:trPr>
        <w:tc>
          <w:tcPr>
            <w:tcW w:w="993" w:type="dxa"/>
            <w:shd w:val="clear" w:color="auto" w:fill="FBE4D5" w:themeFill="accent2" w:themeFillTint="33"/>
            <w:vAlign w:val="center"/>
          </w:tcPr>
          <w:p w:rsidR="006D3BA7" w:rsidRPr="00F87E35" w:rsidRDefault="006D3BA7" w:rsidP="00F502E0">
            <w:pPr>
              <w:pStyle w:val="ListParagraph"/>
              <w:numPr>
                <w:ilvl w:val="0"/>
                <w:numId w:val="5"/>
              </w:numPr>
              <w:tabs>
                <w:tab w:val="center" w:pos="131"/>
              </w:tabs>
              <w:ind w:left="0"/>
              <w:jc w:val="right"/>
              <w:rPr>
                <w:rFonts w:ascii="Arial" w:hAnsi="Arial" w:cs="Arial"/>
                <w:sz w:val="24"/>
                <w:szCs w:val="24"/>
              </w:rPr>
            </w:pPr>
          </w:p>
        </w:tc>
        <w:tc>
          <w:tcPr>
            <w:tcW w:w="6662" w:type="dxa"/>
            <w:shd w:val="clear" w:color="auto" w:fill="FBE4D5" w:themeFill="accent2" w:themeFillTint="33"/>
            <w:vAlign w:val="center"/>
          </w:tcPr>
          <w:p w:rsidR="006D3BA7" w:rsidRPr="00F87E35" w:rsidRDefault="006D3BA7" w:rsidP="00F502E0">
            <w:pPr>
              <w:rPr>
                <w:rFonts w:ascii="Arial" w:hAnsi="Arial" w:cs="Arial"/>
                <w:sz w:val="24"/>
                <w:szCs w:val="24"/>
              </w:rPr>
            </w:pPr>
            <w:r w:rsidRPr="00F87E35">
              <w:rPr>
                <w:rFonts w:ascii="Arial" w:hAnsi="Arial" w:cs="Arial"/>
                <w:bCs/>
                <w:i/>
                <w:iCs/>
                <w:sz w:val="24"/>
                <w:szCs w:val="24"/>
              </w:rPr>
              <w:t>E. coli</w:t>
            </w:r>
          </w:p>
        </w:tc>
        <w:tc>
          <w:tcPr>
            <w:tcW w:w="1560" w:type="dxa"/>
            <w:shd w:val="clear" w:color="auto" w:fill="FBE4D5" w:themeFill="accent2" w:themeFillTint="33"/>
            <w:vAlign w:val="center"/>
          </w:tcPr>
          <w:p w:rsidR="006D3BA7" w:rsidRPr="00F87E35" w:rsidRDefault="006D3BA7" w:rsidP="003C0CD2">
            <w:pPr>
              <w:jc w:val="right"/>
              <w:rPr>
                <w:rFonts w:ascii="Arial" w:hAnsi="Arial" w:cs="Arial"/>
                <w:sz w:val="24"/>
                <w:szCs w:val="24"/>
              </w:rPr>
            </w:pPr>
            <w:r w:rsidRPr="00F87E35">
              <w:rPr>
                <w:rFonts w:ascii="Arial" w:hAnsi="Arial" w:cs="Arial"/>
                <w:sz w:val="24"/>
                <w:szCs w:val="24"/>
              </w:rPr>
              <w:t>800</w:t>
            </w:r>
          </w:p>
        </w:tc>
      </w:tr>
      <w:tr w:rsidR="006D3BA7" w:rsidRPr="00F87E35" w:rsidTr="00063AA5">
        <w:trPr>
          <w:trHeight w:val="151"/>
          <w:jc w:val="center"/>
        </w:trPr>
        <w:tc>
          <w:tcPr>
            <w:tcW w:w="993" w:type="dxa"/>
            <w:shd w:val="clear" w:color="auto" w:fill="FBE4D5" w:themeFill="accent2" w:themeFillTint="33"/>
            <w:vAlign w:val="center"/>
          </w:tcPr>
          <w:p w:rsidR="006D3BA7" w:rsidRPr="00F87E35" w:rsidRDefault="006D3BA7" w:rsidP="00F502E0">
            <w:pPr>
              <w:pStyle w:val="ListParagraph"/>
              <w:numPr>
                <w:ilvl w:val="0"/>
                <w:numId w:val="5"/>
              </w:numPr>
              <w:tabs>
                <w:tab w:val="center" w:pos="131"/>
              </w:tabs>
              <w:ind w:left="0"/>
              <w:jc w:val="right"/>
              <w:rPr>
                <w:rFonts w:ascii="Arial" w:hAnsi="Arial" w:cs="Arial"/>
                <w:sz w:val="24"/>
                <w:szCs w:val="24"/>
              </w:rPr>
            </w:pPr>
          </w:p>
        </w:tc>
        <w:tc>
          <w:tcPr>
            <w:tcW w:w="6662" w:type="dxa"/>
            <w:shd w:val="clear" w:color="auto" w:fill="FBE4D5" w:themeFill="accent2" w:themeFillTint="33"/>
            <w:vAlign w:val="center"/>
          </w:tcPr>
          <w:p w:rsidR="006D3BA7" w:rsidRPr="00F87E35" w:rsidRDefault="006D3BA7" w:rsidP="00F502E0">
            <w:pPr>
              <w:rPr>
                <w:rFonts w:ascii="Arial" w:hAnsi="Arial" w:cs="Arial"/>
                <w:i/>
                <w:sz w:val="24"/>
                <w:szCs w:val="24"/>
              </w:rPr>
            </w:pPr>
            <w:r w:rsidRPr="00F87E35">
              <w:rPr>
                <w:rFonts w:ascii="Arial" w:hAnsi="Arial" w:cs="Arial"/>
                <w:bCs/>
                <w:i/>
                <w:sz w:val="24"/>
                <w:szCs w:val="24"/>
              </w:rPr>
              <w:t>Coliform</w:t>
            </w:r>
          </w:p>
        </w:tc>
        <w:tc>
          <w:tcPr>
            <w:tcW w:w="1560" w:type="dxa"/>
            <w:shd w:val="clear" w:color="auto" w:fill="FBE4D5" w:themeFill="accent2" w:themeFillTint="33"/>
            <w:vAlign w:val="center"/>
          </w:tcPr>
          <w:p w:rsidR="006D3BA7" w:rsidRPr="00F87E35" w:rsidRDefault="006D3BA7" w:rsidP="003C0CD2">
            <w:pPr>
              <w:jc w:val="right"/>
              <w:rPr>
                <w:rFonts w:ascii="Arial" w:hAnsi="Arial" w:cs="Arial"/>
                <w:sz w:val="24"/>
                <w:szCs w:val="24"/>
              </w:rPr>
            </w:pPr>
            <w:r w:rsidRPr="00F87E35">
              <w:rPr>
                <w:rFonts w:ascii="Arial" w:hAnsi="Arial" w:cs="Arial"/>
                <w:sz w:val="24"/>
                <w:szCs w:val="24"/>
              </w:rPr>
              <w:t>800</w:t>
            </w:r>
          </w:p>
        </w:tc>
      </w:tr>
      <w:tr w:rsidR="006D3BA7" w:rsidRPr="00F87E35" w:rsidTr="00063AA5">
        <w:trPr>
          <w:trHeight w:val="164"/>
          <w:jc w:val="center"/>
        </w:trPr>
        <w:tc>
          <w:tcPr>
            <w:tcW w:w="993" w:type="dxa"/>
            <w:shd w:val="clear" w:color="auto" w:fill="FBE4D5" w:themeFill="accent2" w:themeFillTint="33"/>
            <w:vAlign w:val="center"/>
          </w:tcPr>
          <w:p w:rsidR="006D3BA7" w:rsidRPr="00F87E35" w:rsidRDefault="006D3BA7" w:rsidP="00F502E0">
            <w:pPr>
              <w:pStyle w:val="ListParagraph"/>
              <w:numPr>
                <w:ilvl w:val="0"/>
                <w:numId w:val="5"/>
              </w:numPr>
              <w:tabs>
                <w:tab w:val="center" w:pos="131"/>
              </w:tabs>
              <w:ind w:left="0"/>
              <w:jc w:val="right"/>
              <w:rPr>
                <w:rFonts w:ascii="Arial" w:hAnsi="Arial" w:cs="Arial"/>
                <w:sz w:val="24"/>
                <w:szCs w:val="24"/>
              </w:rPr>
            </w:pPr>
          </w:p>
        </w:tc>
        <w:tc>
          <w:tcPr>
            <w:tcW w:w="6662" w:type="dxa"/>
            <w:shd w:val="clear" w:color="auto" w:fill="FBE4D5" w:themeFill="accent2" w:themeFillTint="33"/>
            <w:vAlign w:val="center"/>
          </w:tcPr>
          <w:p w:rsidR="006D3BA7" w:rsidRPr="00F87E35" w:rsidRDefault="006D3BA7" w:rsidP="00F502E0">
            <w:pPr>
              <w:rPr>
                <w:rFonts w:ascii="Arial" w:hAnsi="Arial" w:cs="Arial"/>
                <w:i/>
                <w:sz w:val="24"/>
                <w:szCs w:val="24"/>
              </w:rPr>
            </w:pPr>
            <w:r w:rsidRPr="00F87E35">
              <w:rPr>
                <w:rFonts w:ascii="Arial" w:hAnsi="Arial" w:cs="Arial"/>
                <w:i/>
                <w:sz w:val="24"/>
                <w:szCs w:val="24"/>
              </w:rPr>
              <w:t>Fecal coliform</w:t>
            </w:r>
          </w:p>
        </w:tc>
        <w:tc>
          <w:tcPr>
            <w:tcW w:w="1560" w:type="dxa"/>
            <w:shd w:val="clear" w:color="auto" w:fill="FBE4D5" w:themeFill="accent2" w:themeFillTint="33"/>
            <w:vAlign w:val="center"/>
          </w:tcPr>
          <w:p w:rsidR="006D3BA7" w:rsidRPr="00F87E35" w:rsidRDefault="006D3BA7" w:rsidP="003C0CD2">
            <w:pPr>
              <w:jc w:val="right"/>
              <w:rPr>
                <w:rFonts w:ascii="Arial" w:hAnsi="Arial" w:cs="Arial"/>
                <w:sz w:val="24"/>
                <w:szCs w:val="24"/>
              </w:rPr>
            </w:pPr>
            <w:r w:rsidRPr="00F87E35">
              <w:rPr>
                <w:rFonts w:ascii="Arial" w:hAnsi="Arial" w:cs="Arial"/>
                <w:sz w:val="24"/>
                <w:szCs w:val="24"/>
              </w:rPr>
              <w:t>800</w:t>
            </w:r>
          </w:p>
        </w:tc>
      </w:tr>
      <w:tr w:rsidR="006D3BA7" w:rsidRPr="00F87E35" w:rsidTr="00063AA5">
        <w:trPr>
          <w:trHeight w:val="151"/>
          <w:jc w:val="center"/>
        </w:trPr>
        <w:tc>
          <w:tcPr>
            <w:tcW w:w="993" w:type="dxa"/>
            <w:shd w:val="clear" w:color="auto" w:fill="FBE4D5" w:themeFill="accent2" w:themeFillTint="33"/>
            <w:vAlign w:val="center"/>
          </w:tcPr>
          <w:p w:rsidR="006D3BA7" w:rsidRPr="00F87E35" w:rsidRDefault="006D3BA7" w:rsidP="00F502E0">
            <w:pPr>
              <w:pStyle w:val="ListParagraph"/>
              <w:numPr>
                <w:ilvl w:val="0"/>
                <w:numId w:val="5"/>
              </w:numPr>
              <w:tabs>
                <w:tab w:val="center" w:pos="131"/>
              </w:tabs>
              <w:ind w:left="0"/>
              <w:jc w:val="right"/>
              <w:rPr>
                <w:rFonts w:ascii="Arial" w:hAnsi="Arial" w:cs="Arial"/>
                <w:sz w:val="24"/>
                <w:szCs w:val="24"/>
              </w:rPr>
            </w:pPr>
          </w:p>
        </w:tc>
        <w:tc>
          <w:tcPr>
            <w:tcW w:w="6662" w:type="dxa"/>
            <w:shd w:val="clear" w:color="auto" w:fill="FBE4D5" w:themeFill="accent2" w:themeFillTint="33"/>
            <w:vAlign w:val="center"/>
          </w:tcPr>
          <w:p w:rsidR="006D3BA7" w:rsidRPr="00F87E35" w:rsidRDefault="006D3BA7" w:rsidP="00F502E0">
            <w:pPr>
              <w:rPr>
                <w:rFonts w:ascii="Arial" w:hAnsi="Arial" w:cs="Arial"/>
                <w:sz w:val="24"/>
                <w:szCs w:val="24"/>
              </w:rPr>
            </w:pPr>
            <w:r w:rsidRPr="00F87E35">
              <w:rPr>
                <w:rFonts w:ascii="Arial" w:hAnsi="Arial" w:cs="Arial"/>
                <w:i/>
                <w:sz w:val="24"/>
                <w:szCs w:val="24"/>
              </w:rPr>
              <w:t xml:space="preserve">Enterococci </w:t>
            </w:r>
            <w:r w:rsidRPr="00F87E35">
              <w:rPr>
                <w:rFonts w:ascii="Arial" w:hAnsi="Arial" w:cs="Arial"/>
                <w:sz w:val="24"/>
                <w:szCs w:val="24"/>
              </w:rPr>
              <w:t>(quantitative)</w:t>
            </w:r>
          </w:p>
        </w:tc>
        <w:tc>
          <w:tcPr>
            <w:tcW w:w="1560" w:type="dxa"/>
            <w:shd w:val="clear" w:color="auto" w:fill="FBE4D5" w:themeFill="accent2" w:themeFillTint="33"/>
            <w:vAlign w:val="center"/>
          </w:tcPr>
          <w:p w:rsidR="006D3BA7" w:rsidRPr="00F87E35" w:rsidRDefault="006D3BA7" w:rsidP="003C0CD2">
            <w:pPr>
              <w:jc w:val="right"/>
              <w:rPr>
                <w:rFonts w:ascii="Arial" w:hAnsi="Arial" w:cs="Arial"/>
                <w:sz w:val="24"/>
                <w:szCs w:val="24"/>
              </w:rPr>
            </w:pPr>
            <w:r w:rsidRPr="00F87E35">
              <w:rPr>
                <w:rFonts w:ascii="Arial" w:hAnsi="Arial" w:cs="Arial"/>
                <w:sz w:val="24"/>
                <w:szCs w:val="24"/>
              </w:rPr>
              <w:t>3,000</w:t>
            </w:r>
          </w:p>
        </w:tc>
      </w:tr>
      <w:tr w:rsidR="006D3BA7" w:rsidRPr="00F87E35" w:rsidTr="00063AA5">
        <w:trPr>
          <w:trHeight w:val="164"/>
          <w:jc w:val="center"/>
        </w:trPr>
        <w:tc>
          <w:tcPr>
            <w:tcW w:w="993" w:type="dxa"/>
            <w:shd w:val="clear" w:color="auto" w:fill="FBE4D5" w:themeFill="accent2" w:themeFillTint="33"/>
            <w:vAlign w:val="center"/>
          </w:tcPr>
          <w:p w:rsidR="006D3BA7" w:rsidRPr="00F87E35" w:rsidRDefault="006D3BA7" w:rsidP="00F502E0">
            <w:pPr>
              <w:pStyle w:val="ListParagraph"/>
              <w:numPr>
                <w:ilvl w:val="0"/>
                <w:numId w:val="5"/>
              </w:numPr>
              <w:tabs>
                <w:tab w:val="center" w:pos="131"/>
              </w:tabs>
              <w:ind w:left="0"/>
              <w:jc w:val="right"/>
              <w:rPr>
                <w:rFonts w:ascii="Arial" w:hAnsi="Arial" w:cs="Arial"/>
                <w:sz w:val="24"/>
                <w:szCs w:val="24"/>
              </w:rPr>
            </w:pPr>
          </w:p>
        </w:tc>
        <w:tc>
          <w:tcPr>
            <w:tcW w:w="6662" w:type="dxa"/>
            <w:shd w:val="clear" w:color="auto" w:fill="FBE4D5" w:themeFill="accent2" w:themeFillTint="33"/>
            <w:vAlign w:val="center"/>
          </w:tcPr>
          <w:p w:rsidR="006D3BA7" w:rsidRPr="00F87E35" w:rsidRDefault="006D3BA7" w:rsidP="00F502E0">
            <w:pPr>
              <w:rPr>
                <w:rFonts w:ascii="Arial" w:hAnsi="Arial" w:cs="Arial"/>
                <w:sz w:val="24"/>
                <w:szCs w:val="24"/>
              </w:rPr>
            </w:pPr>
            <w:r w:rsidRPr="00F87E35">
              <w:rPr>
                <w:rFonts w:ascii="Arial" w:hAnsi="Arial" w:cs="Arial"/>
                <w:i/>
                <w:sz w:val="24"/>
                <w:szCs w:val="24"/>
              </w:rPr>
              <w:t>Enterococci (</w:t>
            </w:r>
            <w:r w:rsidRPr="00F87E35">
              <w:rPr>
                <w:rFonts w:ascii="Arial" w:hAnsi="Arial" w:cs="Arial"/>
                <w:sz w:val="24"/>
                <w:szCs w:val="24"/>
              </w:rPr>
              <w:t>qualitative</w:t>
            </w:r>
            <w:r w:rsidRPr="00F87E35">
              <w:rPr>
                <w:rFonts w:ascii="Arial" w:hAnsi="Arial" w:cs="Arial"/>
                <w:i/>
                <w:sz w:val="24"/>
                <w:szCs w:val="24"/>
              </w:rPr>
              <w:t>)</w:t>
            </w:r>
          </w:p>
        </w:tc>
        <w:tc>
          <w:tcPr>
            <w:tcW w:w="1560" w:type="dxa"/>
            <w:shd w:val="clear" w:color="auto" w:fill="FBE4D5" w:themeFill="accent2" w:themeFillTint="33"/>
            <w:vAlign w:val="center"/>
          </w:tcPr>
          <w:p w:rsidR="006D3BA7" w:rsidRPr="00F87E35" w:rsidRDefault="006D3BA7" w:rsidP="003C0CD2">
            <w:pPr>
              <w:jc w:val="right"/>
              <w:rPr>
                <w:rFonts w:ascii="Arial" w:hAnsi="Arial" w:cs="Arial"/>
                <w:sz w:val="24"/>
                <w:szCs w:val="24"/>
              </w:rPr>
            </w:pPr>
            <w:r w:rsidRPr="00F87E35">
              <w:rPr>
                <w:rFonts w:ascii="Arial" w:hAnsi="Arial" w:cs="Arial"/>
                <w:sz w:val="24"/>
                <w:szCs w:val="24"/>
              </w:rPr>
              <w:t>1,400</w:t>
            </w:r>
          </w:p>
        </w:tc>
      </w:tr>
      <w:tr w:rsidR="006D3BA7" w:rsidRPr="00F87E35" w:rsidTr="00063AA5">
        <w:trPr>
          <w:trHeight w:val="303"/>
          <w:jc w:val="center"/>
        </w:trPr>
        <w:tc>
          <w:tcPr>
            <w:tcW w:w="993" w:type="dxa"/>
            <w:shd w:val="clear" w:color="auto" w:fill="FBE4D5" w:themeFill="accent2" w:themeFillTint="33"/>
            <w:vAlign w:val="center"/>
          </w:tcPr>
          <w:p w:rsidR="006D3BA7" w:rsidRPr="00F87E35" w:rsidRDefault="006D3BA7" w:rsidP="00F502E0">
            <w:pPr>
              <w:pStyle w:val="ListParagraph"/>
              <w:numPr>
                <w:ilvl w:val="0"/>
                <w:numId w:val="5"/>
              </w:numPr>
              <w:tabs>
                <w:tab w:val="center" w:pos="131"/>
              </w:tabs>
              <w:ind w:left="0"/>
              <w:jc w:val="right"/>
              <w:rPr>
                <w:rFonts w:ascii="Arial" w:hAnsi="Arial" w:cs="Arial"/>
                <w:sz w:val="24"/>
                <w:szCs w:val="24"/>
              </w:rPr>
            </w:pPr>
          </w:p>
        </w:tc>
        <w:tc>
          <w:tcPr>
            <w:tcW w:w="6662" w:type="dxa"/>
            <w:shd w:val="clear" w:color="auto" w:fill="FBE4D5" w:themeFill="accent2" w:themeFillTint="33"/>
            <w:vAlign w:val="center"/>
          </w:tcPr>
          <w:p w:rsidR="006D3BA7" w:rsidRPr="00F87E35" w:rsidRDefault="006D3BA7" w:rsidP="00F502E0">
            <w:pPr>
              <w:rPr>
                <w:rFonts w:ascii="Arial" w:hAnsi="Arial" w:cs="Arial"/>
                <w:sz w:val="24"/>
                <w:szCs w:val="24"/>
              </w:rPr>
            </w:pPr>
            <w:r w:rsidRPr="00F87E35">
              <w:rPr>
                <w:rFonts w:ascii="Arial" w:hAnsi="Arial" w:cs="Arial"/>
                <w:bCs/>
                <w:i/>
                <w:sz w:val="24"/>
                <w:szCs w:val="24"/>
              </w:rPr>
              <w:t xml:space="preserve">Pseudomonas aeruginosa </w:t>
            </w:r>
            <w:r w:rsidRPr="00F87E35">
              <w:rPr>
                <w:rFonts w:ascii="Arial" w:hAnsi="Arial" w:cs="Arial"/>
                <w:sz w:val="24"/>
                <w:szCs w:val="24"/>
              </w:rPr>
              <w:t>(quantitative)</w:t>
            </w:r>
          </w:p>
        </w:tc>
        <w:tc>
          <w:tcPr>
            <w:tcW w:w="1560" w:type="dxa"/>
            <w:shd w:val="clear" w:color="auto" w:fill="FBE4D5" w:themeFill="accent2" w:themeFillTint="33"/>
            <w:vAlign w:val="center"/>
          </w:tcPr>
          <w:p w:rsidR="006D3BA7" w:rsidRPr="00F87E35" w:rsidRDefault="006D3BA7" w:rsidP="003C0CD2">
            <w:pPr>
              <w:jc w:val="right"/>
              <w:rPr>
                <w:rFonts w:ascii="Arial" w:hAnsi="Arial" w:cs="Arial"/>
                <w:sz w:val="24"/>
                <w:szCs w:val="24"/>
              </w:rPr>
            </w:pPr>
            <w:r w:rsidRPr="00F87E35">
              <w:rPr>
                <w:rFonts w:ascii="Arial" w:hAnsi="Arial" w:cs="Arial"/>
                <w:bCs/>
                <w:sz w:val="24"/>
                <w:szCs w:val="24"/>
              </w:rPr>
              <w:t>3,000</w:t>
            </w:r>
          </w:p>
        </w:tc>
      </w:tr>
      <w:tr w:rsidR="006D3BA7" w:rsidRPr="00F87E35" w:rsidTr="00063AA5">
        <w:trPr>
          <w:trHeight w:val="164"/>
          <w:jc w:val="center"/>
        </w:trPr>
        <w:tc>
          <w:tcPr>
            <w:tcW w:w="993" w:type="dxa"/>
            <w:shd w:val="clear" w:color="auto" w:fill="FBE4D5" w:themeFill="accent2" w:themeFillTint="33"/>
            <w:vAlign w:val="center"/>
          </w:tcPr>
          <w:p w:rsidR="006D3BA7" w:rsidRPr="00F87E35" w:rsidRDefault="006D3BA7" w:rsidP="00F502E0">
            <w:pPr>
              <w:pStyle w:val="ListParagraph"/>
              <w:numPr>
                <w:ilvl w:val="0"/>
                <w:numId w:val="5"/>
              </w:numPr>
              <w:tabs>
                <w:tab w:val="center" w:pos="131"/>
              </w:tabs>
              <w:ind w:left="0"/>
              <w:jc w:val="right"/>
              <w:rPr>
                <w:rFonts w:ascii="Arial" w:hAnsi="Arial" w:cs="Arial"/>
                <w:sz w:val="24"/>
                <w:szCs w:val="24"/>
              </w:rPr>
            </w:pPr>
          </w:p>
        </w:tc>
        <w:tc>
          <w:tcPr>
            <w:tcW w:w="6662" w:type="dxa"/>
            <w:shd w:val="clear" w:color="auto" w:fill="FBE4D5" w:themeFill="accent2" w:themeFillTint="33"/>
            <w:vAlign w:val="center"/>
          </w:tcPr>
          <w:p w:rsidR="006D3BA7" w:rsidRPr="00F87E35" w:rsidRDefault="006D3BA7" w:rsidP="00F502E0">
            <w:pPr>
              <w:rPr>
                <w:rFonts w:ascii="Arial" w:hAnsi="Arial" w:cs="Arial"/>
                <w:sz w:val="24"/>
                <w:szCs w:val="24"/>
              </w:rPr>
            </w:pPr>
            <w:r w:rsidRPr="00F87E35">
              <w:rPr>
                <w:rFonts w:ascii="Arial" w:hAnsi="Arial" w:cs="Arial"/>
                <w:bCs/>
                <w:i/>
                <w:sz w:val="24"/>
                <w:szCs w:val="24"/>
              </w:rPr>
              <w:t>Pseudomonas aeruginosa (</w:t>
            </w:r>
            <w:r w:rsidRPr="00F87E35">
              <w:rPr>
                <w:rFonts w:ascii="Arial" w:hAnsi="Arial" w:cs="Arial"/>
                <w:bCs/>
                <w:sz w:val="24"/>
                <w:szCs w:val="24"/>
              </w:rPr>
              <w:t>qualitative</w:t>
            </w:r>
            <w:r w:rsidRPr="00F87E35">
              <w:rPr>
                <w:rFonts w:ascii="Arial" w:hAnsi="Arial" w:cs="Arial"/>
                <w:bCs/>
                <w:i/>
                <w:sz w:val="24"/>
                <w:szCs w:val="24"/>
              </w:rPr>
              <w:t>)</w:t>
            </w:r>
          </w:p>
        </w:tc>
        <w:tc>
          <w:tcPr>
            <w:tcW w:w="1560" w:type="dxa"/>
            <w:shd w:val="clear" w:color="auto" w:fill="FBE4D5" w:themeFill="accent2" w:themeFillTint="33"/>
            <w:vAlign w:val="center"/>
          </w:tcPr>
          <w:p w:rsidR="006D3BA7" w:rsidRPr="00F87E35" w:rsidRDefault="006D3BA7" w:rsidP="003C0CD2">
            <w:pPr>
              <w:jc w:val="right"/>
              <w:rPr>
                <w:rFonts w:ascii="Arial" w:hAnsi="Arial" w:cs="Arial"/>
                <w:sz w:val="24"/>
                <w:szCs w:val="24"/>
              </w:rPr>
            </w:pPr>
            <w:r w:rsidRPr="00F87E35">
              <w:rPr>
                <w:rFonts w:ascii="Arial" w:hAnsi="Arial" w:cs="Arial"/>
                <w:bCs/>
                <w:sz w:val="24"/>
                <w:szCs w:val="24"/>
              </w:rPr>
              <w:t>1,400</w:t>
            </w:r>
          </w:p>
        </w:tc>
      </w:tr>
      <w:tr w:rsidR="00ED4110" w:rsidRPr="00F87E35" w:rsidTr="00063AA5">
        <w:trPr>
          <w:trHeight w:val="151"/>
          <w:jc w:val="center"/>
        </w:trPr>
        <w:tc>
          <w:tcPr>
            <w:tcW w:w="993" w:type="dxa"/>
            <w:shd w:val="clear" w:color="auto" w:fill="FBE4D5" w:themeFill="accent2" w:themeFillTint="33"/>
            <w:vAlign w:val="center"/>
          </w:tcPr>
          <w:p w:rsidR="00ED4110" w:rsidRPr="00F87E35" w:rsidRDefault="00ED4110" w:rsidP="00F502E0">
            <w:pPr>
              <w:pStyle w:val="ListParagraph"/>
              <w:numPr>
                <w:ilvl w:val="0"/>
                <w:numId w:val="5"/>
              </w:numPr>
              <w:tabs>
                <w:tab w:val="center" w:pos="131"/>
              </w:tabs>
              <w:ind w:left="0"/>
              <w:jc w:val="right"/>
              <w:rPr>
                <w:rFonts w:ascii="Arial" w:hAnsi="Arial" w:cs="Arial"/>
                <w:sz w:val="24"/>
                <w:szCs w:val="24"/>
              </w:rPr>
            </w:pPr>
          </w:p>
        </w:tc>
        <w:tc>
          <w:tcPr>
            <w:tcW w:w="6662" w:type="dxa"/>
            <w:shd w:val="clear" w:color="auto" w:fill="FBE4D5" w:themeFill="accent2" w:themeFillTint="33"/>
            <w:vAlign w:val="center"/>
          </w:tcPr>
          <w:p w:rsidR="00ED4110" w:rsidRPr="00F87E35" w:rsidRDefault="00ED4110" w:rsidP="00F502E0">
            <w:pPr>
              <w:rPr>
                <w:rFonts w:ascii="Arial" w:hAnsi="Arial" w:cs="Arial"/>
                <w:sz w:val="24"/>
                <w:szCs w:val="24"/>
              </w:rPr>
            </w:pPr>
            <w:r w:rsidRPr="00F87E35">
              <w:rPr>
                <w:rFonts w:ascii="Arial" w:hAnsi="Arial" w:cs="Arial"/>
                <w:bCs/>
                <w:sz w:val="24"/>
                <w:szCs w:val="24"/>
              </w:rPr>
              <w:t>Taste of drinking water</w:t>
            </w:r>
          </w:p>
        </w:tc>
        <w:tc>
          <w:tcPr>
            <w:tcW w:w="1560" w:type="dxa"/>
            <w:shd w:val="clear" w:color="auto" w:fill="FBE4D5" w:themeFill="accent2" w:themeFillTint="33"/>
            <w:vAlign w:val="center"/>
          </w:tcPr>
          <w:p w:rsidR="00ED4110" w:rsidRPr="00F87E35" w:rsidRDefault="00ED4110" w:rsidP="003C0CD2">
            <w:pPr>
              <w:jc w:val="right"/>
              <w:rPr>
                <w:rFonts w:ascii="Arial" w:hAnsi="Arial" w:cs="Arial"/>
                <w:sz w:val="24"/>
                <w:szCs w:val="24"/>
              </w:rPr>
            </w:pPr>
            <w:r w:rsidRPr="00F87E35">
              <w:rPr>
                <w:rFonts w:ascii="Arial" w:hAnsi="Arial" w:cs="Arial"/>
                <w:bCs/>
                <w:sz w:val="24"/>
                <w:szCs w:val="24"/>
              </w:rPr>
              <w:t>100</w:t>
            </w:r>
          </w:p>
        </w:tc>
      </w:tr>
      <w:tr w:rsidR="00ED4110" w:rsidRPr="00F87E35" w:rsidTr="00063AA5">
        <w:trPr>
          <w:trHeight w:val="164"/>
          <w:jc w:val="center"/>
        </w:trPr>
        <w:tc>
          <w:tcPr>
            <w:tcW w:w="993" w:type="dxa"/>
            <w:shd w:val="clear" w:color="auto" w:fill="FBE4D5" w:themeFill="accent2" w:themeFillTint="33"/>
            <w:vAlign w:val="center"/>
          </w:tcPr>
          <w:p w:rsidR="00ED4110" w:rsidRPr="00F87E35" w:rsidRDefault="00ED4110" w:rsidP="00F502E0">
            <w:pPr>
              <w:pStyle w:val="ListParagraph"/>
              <w:numPr>
                <w:ilvl w:val="0"/>
                <w:numId w:val="5"/>
              </w:numPr>
              <w:tabs>
                <w:tab w:val="center" w:pos="131"/>
              </w:tabs>
              <w:ind w:left="0"/>
              <w:jc w:val="right"/>
              <w:rPr>
                <w:rFonts w:ascii="Arial" w:hAnsi="Arial" w:cs="Arial"/>
                <w:sz w:val="24"/>
                <w:szCs w:val="24"/>
              </w:rPr>
            </w:pPr>
          </w:p>
        </w:tc>
        <w:tc>
          <w:tcPr>
            <w:tcW w:w="6662" w:type="dxa"/>
            <w:shd w:val="clear" w:color="auto" w:fill="FBE4D5" w:themeFill="accent2" w:themeFillTint="33"/>
            <w:vAlign w:val="center"/>
          </w:tcPr>
          <w:p w:rsidR="00ED4110" w:rsidRPr="00F87E35" w:rsidRDefault="00ED4110" w:rsidP="00F502E0">
            <w:pPr>
              <w:rPr>
                <w:rFonts w:ascii="Arial" w:hAnsi="Arial" w:cs="Arial"/>
                <w:sz w:val="24"/>
                <w:szCs w:val="24"/>
              </w:rPr>
            </w:pPr>
            <w:r w:rsidRPr="00F87E35">
              <w:rPr>
                <w:rFonts w:ascii="Arial" w:hAnsi="Arial" w:cs="Arial"/>
                <w:bCs/>
                <w:sz w:val="24"/>
                <w:szCs w:val="24"/>
              </w:rPr>
              <w:t>Odor of drinking water</w:t>
            </w:r>
          </w:p>
        </w:tc>
        <w:tc>
          <w:tcPr>
            <w:tcW w:w="1560" w:type="dxa"/>
            <w:shd w:val="clear" w:color="auto" w:fill="FBE4D5" w:themeFill="accent2" w:themeFillTint="33"/>
            <w:vAlign w:val="center"/>
          </w:tcPr>
          <w:p w:rsidR="00ED4110" w:rsidRPr="00F87E35" w:rsidRDefault="00ED4110" w:rsidP="003C0CD2">
            <w:pPr>
              <w:jc w:val="right"/>
              <w:rPr>
                <w:rFonts w:ascii="Arial" w:hAnsi="Arial" w:cs="Arial"/>
                <w:sz w:val="24"/>
                <w:szCs w:val="24"/>
              </w:rPr>
            </w:pPr>
            <w:r w:rsidRPr="00F87E35">
              <w:rPr>
                <w:rFonts w:ascii="Arial" w:hAnsi="Arial" w:cs="Arial"/>
                <w:bCs/>
                <w:sz w:val="24"/>
                <w:szCs w:val="24"/>
              </w:rPr>
              <w:t>100</w:t>
            </w:r>
          </w:p>
        </w:tc>
      </w:tr>
      <w:tr w:rsidR="00ED4110" w:rsidRPr="00F87E35" w:rsidTr="00063AA5">
        <w:trPr>
          <w:trHeight w:val="164"/>
          <w:jc w:val="center"/>
        </w:trPr>
        <w:tc>
          <w:tcPr>
            <w:tcW w:w="993" w:type="dxa"/>
            <w:shd w:val="clear" w:color="auto" w:fill="FBE4D5" w:themeFill="accent2" w:themeFillTint="33"/>
            <w:vAlign w:val="center"/>
          </w:tcPr>
          <w:p w:rsidR="00ED4110" w:rsidRPr="00F87E35" w:rsidRDefault="00ED4110" w:rsidP="00F502E0">
            <w:pPr>
              <w:pStyle w:val="ListParagraph"/>
              <w:numPr>
                <w:ilvl w:val="0"/>
                <w:numId w:val="5"/>
              </w:numPr>
              <w:tabs>
                <w:tab w:val="center" w:pos="131"/>
              </w:tabs>
              <w:ind w:left="0"/>
              <w:jc w:val="right"/>
              <w:rPr>
                <w:rFonts w:ascii="Arial" w:hAnsi="Arial" w:cs="Arial"/>
                <w:sz w:val="24"/>
                <w:szCs w:val="24"/>
              </w:rPr>
            </w:pPr>
          </w:p>
        </w:tc>
        <w:tc>
          <w:tcPr>
            <w:tcW w:w="6662" w:type="dxa"/>
            <w:shd w:val="clear" w:color="auto" w:fill="FBE4D5" w:themeFill="accent2" w:themeFillTint="33"/>
            <w:vAlign w:val="center"/>
          </w:tcPr>
          <w:p w:rsidR="00ED4110" w:rsidRPr="00F87E35" w:rsidRDefault="00ED4110" w:rsidP="00F502E0">
            <w:pPr>
              <w:rPr>
                <w:rFonts w:ascii="Arial" w:hAnsi="Arial" w:cs="Arial"/>
                <w:sz w:val="24"/>
                <w:szCs w:val="24"/>
              </w:rPr>
            </w:pPr>
            <w:r w:rsidRPr="00F87E35">
              <w:rPr>
                <w:rFonts w:ascii="Arial" w:hAnsi="Arial" w:cs="Arial"/>
                <w:bCs/>
                <w:sz w:val="24"/>
                <w:szCs w:val="24"/>
              </w:rPr>
              <w:t>Appearance of drinking water</w:t>
            </w:r>
          </w:p>
        </w:tc>
        <w:tc>
          <w:tcPr>
            <w:tcW w:w="1560" w:type="dxa"/>
            <w:shd w:val="clear" w:color="auto" w:fill="FBE4D5" w:themeFill="accent2" w:themeFillTint="33"/>
            <w:vAlign w:val="center"/>
          </w:tcPr>
          <w:p w:rsidR="00ED4110" w:rsidRPr="00F87E35" w:rsidRDefault="00ED4110" w:rsidP="003C0CD2">
            <w:pPr>
              <w:jc w:val="right"/>
              <w:rPr>
                <w:rFonts w:ascii="Arial" w:hAnsi="Arial" w:cs="Arial"/>
                <w:sz w:val="24"/>
                <w:szCs w:val="24"/>
              </w:rPr>
            </w:pPr>
            <w:r w:rsidRPr="00F87E35">
              <w:rPr>
                <w:rFonts w:ascii="Arial" w:hAnsi="Arial" w:cs="Arial"/>
                <w:bCs/>
                <w:sz w:val="24"/>
                <w:szCs w:val="24"/>
              </w:rPr>
              <w:t>100</w:t>
            </w:r>
          </w:p>
        </w:tc>
      </w:tr>
      <w:tr w:rsidR="006D3BA7" w:rsidRPr="00F87E35" w:rsidTr="00063AA5">
        <w:trPr>
          <w:trHeight w:val="316"/>
          <w:jc w:val="center"/>
        </w:trPr>
        <w:tc>
          <w:tcPr>
            <w:tcW w:w="993" w:type="dxa"/>
            <w:shd w:val="clear" w:color="auto" w:fill="FBE4D5" w:themeFill="accent2" w:themeFillTint="33"/>
            <w:vAlign w:val="center"/>
          </w:tcPr>
          <w:p w:rsidR="006D3BA7" w:rsidRPr="00F87E35" w:rsidRDefault="006D3BA7" w:rsidP="00F502E0">
            <w:pPr>
              <w:pStyle w:val="ListParagraph"/>
              <w:numPr>
                <w:ilvl w:val="0"/>
                <w:numId w:val="5"/>
              </w:numPr>
              <w:tabs>
                <w:tab w:val="center" w:pos="131"/>
              </w:tabs>
              <w:ind w:left="0"/>
              <w:jc w:val="right"/>
              <w:rPr>
                <w:rFonts w:ascii="Arial" w:hAnsi="Arial" w:cs="Arial"/>
                <w:sz w:val="24"/>
                <w:szCs w:val="24"/>
              </w:rPr>
            </w:pPr>
          </w:p>
        </w:tc>
        <w:tc>
          <w:tcPr>
            <w:tcW w:w="6662" w:type="dxa"/>
            <w:shd w:val="clear" w:color="auto" w:fill="FBE4D5" w:themeFill="accent2" w:themeFillTint="33"/>
            <w:vAlign w:val="center"/>
          </w:tcPr>
          <w:p w:rsidR="006D3BA7" w:rsidRPr="00F87E35" w:rsidRDefault="006D3BA7" w:rsidP="00F502E0">
            <w:pPr>
              <w:rPr>
                <w:rFonts w:ascii="Arial" w:hAnsi="Arial" w:cs="Arial"/>
                <w:sz w:val="24"/>
                <w:szCs w:val="24"/>
              </w:rPr>
            </w:pPr>
            <w:r w:rsidRPr="00F87E35">
              <w:rPr>
                <w:rFonts w:ascii="Arial" w:hAnsi="Arial" w:cs="Arial"/>
                <w:bCs/>
                <w:sz w:val="24"/>
                <w:szCs w:val="24"/>
              </w:rPr>
              <w:t>Water and wastewater composite sampling (+ traveling charges &amp; DA)</w:t>
            </w:r>
          </w:p>
        </w:tc>
        <w:tc>
          <w:tcPr>
            <w:tcW w:w="1560" w:type="dxa"/>
            <w:shd w:val="clear" w:color="auto" w:fill="FBE4D5" w:themeFill="accent2" w:themeFillTint="33"/>
            <w:vAlign w:val="center"/>
          </w:tcPr>
          <w:p w:rsidR="006D3BA7" w:rsidRPr="00F87E35" w:rsidRDefault="006D3BA7" w:rsidP="003C0CD2">
            <w:pPr>
              <w:jc w:val="right"/>
              <w:rPr>
                <w:rFonts w:ascii="Arial" w:hAnsi="Arial" w:cs="Arial"/>
                <w:sz w:val="24"/>
                <w:szCs w:val="24"/>
              </w:rPr>
            </w:pPr>
            <w:r w:rsidRPr="00F87E35">
              <w:rPr>
                <w:rFonts w:ascii="Arial" w:hAnsi="Arial" w:cs="Arial"/>
                <w:bCs/>
                <w:sz w:val="24"/>
                <w:szCs w:val="24"/>
              </w:rPr>
              <w:t>2,000</w:t>
            </w:r>
          </w:p>
        </w:tc>
      </w:tr>
      <w:tr w:rsidR="006D3BA7" w:rsidRPr="00F87E35" w:rsidTr="00063AA5">
        <w:trPr>
          <w:trHeight w:val="316"/>
          <w:jc w:val="center"/>
        </w:trPr>
        <w:tc>
          <w:tcPr>
            <w:tcW w:w="993" w:type="dxa"/>
            <w:shd w:val="clear" w:color="auto" w:fill="FBE4D5" w:themeFill="accent2" w:themeFillTint="33"/>
            <w:vAlign w:val="center"/>
          </w:tcPr>
          <w:p w:rsidR="006D3BA7" w:rsidRPr="00F87E35" w:rsidRDefault="006D3BA7" w:rsidP="00F502E0">
            <w:pPr>
              <w:pStyle w:val="ListParagraph"/>
              <w:numPr>
                <w:ilvl w:val="0"/>
                <w:numId w:val="5"/>
              </w:numPr>
              <w:tabs>
                <w:tab w:val="center" w:pos="131"/>
              </w:tabs>
              <w:ind w:left="0"/>
              <w:jc w:val="right"/>
              <w:rPr>
                <w:rFonts w:ascii="Arial" w:hAnsi="Arial" w:cs="Arial"/>
                <w:sz w:val="24"/>
                <w:szCs w:val="24"/>
              </w:rPr>
            </w:pPr>
          </w:p>
        </w:tc>
        <w:tc>
          <w:tcPr>
            <w:tcW w:w="6662" w:type="dxa"/>
            <w:shd w:val="clear" w:color="auto" w:fill="FBE4D5" w:themeFill="accent2" w:themeFillTint="33"/>
            <w:vAlign w:val="center"/>
          </w:tcPr>
          <w:p w:rsidR="006D3BA7" w:rsidRDefault="006D3BA7" w:rsidP="0076645B">
            <w:pPr>
              <w:rPr>
                <w:rFonts w:ascii="Arial" w:hAnsi="Arial" w:cs="Arial"/>
                <w:bCs/>
                <w:sz w:val="24"/>
                <w:szCs w:val="24"/>
              </w:rPr>
            </w:pPr>
            <w:r w:rsidRPr="00F87E35">
              <w:rPr>
                <w:rFonts w:ascii="Arial" w:hAnsi="Arial" w:cs="Arial"/>
                <w:bCs/>
                <w:sz w:val="24"/>
                <w:szCs w:val="24"/>
              </w:rPr>
              <w:t xml:space="preserve">Water </w:t>
            </w:r>
            <w:r>
              <w:rPr>
                <w:rFonts w:ascii="Arial" w:hAnsi="Arial" w:cs="Arial"/>
                <w:bCs/>
                <w:sz w:val="24"/>
                <w:szCs w:val="24"/>
              </w:rPr>
              <w:t>&amp;</w:t>
            </w:r>
            <w:r w:rsidRPr="00F87E35">
              <w:rPr>
                <w:rFonts w:ascii="Arial" w:hAnsi="Arial" w:cs="Arial"/>
                <w:bCs/>
                <w:sz w:val="24"/>
                <w:szCs w:val="24"/>
              </w:rPr>
              <w:t xml:space="preserve"> wastewater grab sampling</w:t>
            </w:r>
          </w:p>
          <w:p w:rsidR="006D3BA7" w:rsidRPr="00F87E35" w:rsidRDefault="006D3BA7" w:rsidP="0076645B">
            <w:pPr>
              <w:rPr>
                <w:rFonts w:ascii="Arial" w:hAnsi="Arial" w:cs="Arial"/>
                <w:sz w:val="24"/>
                <w:szCs w:val="24"/>
              </w:rPr>
            </w:pPr>
            <w:r w:rsidRPr="00F87E35">
              <w:rPr>
                <w:rFonts w:ascii="Arial" w:hAnsi="Arial" w:cs="Arial"/>
                <w:bCs/>
                <w:sz w:val="24"/>
                <w:szCs w:val="24"/>
              </w:rPr>
              <w:t>(+ traveling charges &amp; DA)</w:t>
            </w:r>
          </w:p>
        </w:tc>
        <w:tc>
          <w:tcPr>
            <w:tcW w:w="1560" w:type="dxa"/>
            <w:shd w:val="clear" w:color="auto" w:fill="FBE4D5" w:themeFill="accent2" w:themeFillTint="33"/>
            <w:vAlign w:val="center"/>
          </w:tcPr>
          <w:p w:rsidR="006D3BA7" w:rsidRPr="00F87E35" w:rsidRDefault="006D3BA7" w:rsidP="003C0CD2">
            <w:pPr>
              <w:jc w:val="right"/>
              <w:rPr>
                <w:rFonts w:ascii="Arial" w:hAnsi="Arial" w:cs="Arial"/>
                <w:sz w:val="24"/>
                <w:szCs w:val="24"/>
              </w:rPr>
            </w:pPr>
            <w:r w:rsidRPr="00F87E35">
              <w:rPr>
                <w:rFonts w:ascii="Arial" w:hAnsi="Arial" w:cs="Arial"/>
                <w:bCs/>
                <w:sz w:val="24"/>
                <w:szCs w:val="24"/>
              </w:rPr>
              <w:t>1,500</w:t>
            </w:r>
          </w:p>
        </w:tc>
      </w:tr>
      <w:tr w:rsidR="00DD65E6" w:rsidRPr="00F87E35" w:rsidTr="00063AA5">
        <w:trPr>
          <w:trHeight w:val="164"/>
          <w:jc w:val="center"/>
        </w:trPr>
        <w:tc>
          <w:tcPr>
            <w:tcW w:w="993" w:type="dxa"/>
            <w:shd w:val="clear" w:color="auto" w:fill="FBE4D5" w:themeFill="accent2" w:themeFillTint="33"/>
            <w:vAlign w:val="center"/>
          </w:tcPr>
          <w:p w:rsidR="00DD65E6" w:rsidRPr="00F87E35" w:rsidRDefault="00DD65E6" w:rsidP="00F502E0">
            <w:pPr>
              <w:pStyle w:val="ListParagraph"/>
              <w:numPr>
                <w:ilvl w:val="0"/>
                <w:numId w:val="5"/>
              </w:numPr>
              <w:tabs>
                <w:tab w:val="center" w:pos="131"/>
              </w:tabs>
              <w:ind w:left="0"/>
              <w:jc w:val="right"/>
              <w:rPr>
                <w:rFonts w:ascii="Arial" w:hAnsi="Arial" w:cs="Arial"/>
                <w:sz w:val="24"/>
                <w:szCs w:val="24"/>
              </w:rPr>
            </w:pPr>
          </w:p>
        </w:tc>
        <w:tc>
          <w:tcPr>
            <w:tcW w:w="6662" w:type="dxa"/>
            <w:shd w:val="clear" w:color="auto" w:fill="FBE4D5" w:themeFill="accent2" w:themeFillTint="33"/>
            <w:vAlign w:val="center"/>
          </w:tcPr>
          <w:p w:rsidR="00DD65E6" w:rsidRPr="00F87E35" w:rsidRDefault="00DD65E6" w:rsidP="00F502E0">
            <w:pPr>
              <w:rPr>
                <w:rFonts w:ascii="Arial" w:hAnsi="Arial" w:cs="Arial"/>
                <w:sz w:val="24"/>
                <w:szCs w:val="24"/>
              </w:rPr>
            </w:pPr>
            <w:r w:rsidRPr="00F87E35">
              <w:rPr>
                <w:rFonts w:ascii="Arial" w:hAnsi="Arial" w:cs="Arial"/>
                <w:bCs/>
                <w:sz w:val="24"/>
                <w:szCs w:val="24"/>
              </w:rPr>
              <w:t>Temperature</w:t>
            </w:r>
          </w:p>
        </w:tc>
        <w:tc>
          <w:tcPr>
            <w:tcW w:w="1560" w:type="dxa"/>
            <w:shd w:val="clear" w:color="auto" w:fill="FBE4D5" w:themeFill="accent2" w:themeFillTint="33"/>
            <w:vAlign w:val="center"/>
          </w:tcPr>
          <w:p w:rsidR="00DD65E6" w:rsidRPr="00F87E35" w:rsidRDefault="00DD65E6" w:rsidP="003C0CD2">
            <w:pPr>
              <w:jc w:val="right"/>
              <w:rPr>
                <w:rFonts w:ascii="Arial" w:hAnsi="Arial" w:cs="Arial"/>
                <w:sz w:val="24"/>
                <w:szCs w:val="24"/>
              </w:rPr>
            </w:pPr>
            <w:r w:rsidRPr="00F87E35">
              <w:rPr>
                <w:rFonts w:ascii="Arial" w:hAnsi="Arial" w:cs="Arial"/>
                <w:bCs/>
                <w:sz w:val="24"/>
                <w:szCs w:val="24"/>
              </w:rPr>
              <w:t>200</w:t>
            </w:r>
          </w:p>
        </w:tc>
      </w:tr>
      <w:tr w:rsidR="00DD65E6" w:rsidRPr="00F87E35" w:rsidTr="00063AA5">
        <w:trPr>
          <w:trHeight w:val="151"/>
          <w:jc w:val="center"/>
        </w:trPr>
        <w:tc>
          <w:tcPr>
            <w:tcW w:w="993" w:type="dxa"/>
            <w:shd w:val="clear" w:color="auto" w:fill="FBE4D5" w:themeFill="accent2" w:themeFillTint="33"/>
            <w:vAlign w:val="center"/>
          </w:tcPr>
          <w:p w:rsidR="00DD65E6" w:rsidRPr="00F87E35" w:rsidRDefault="00DD65E6" w:rsidP="00F502E0">
            <w:pPr>
              <w:pStyle w:val="ListParagraph"/>
              <w:numPr>
                <w:ilvl w:val="0"/>
                <w:numId w:val="5"/>
              </w:numPr>
              <w:tabs>
                <w:tab w:val="center" w:pos="131"/>
              </w:tabs>
              <w:ind w:left="0"/>
              <w:jc w:val="right"/>
              <w:rPr>
                <w:rFonts w:ascii="Arial" w:hAnsi="Arial" w:cs="Arial"/>
                <w:sz w:val="24"/>
                <w:szCs w:val="24"/>
              </w:rPr>
            </w:pPr>
          </w:p>
        </w:tc>
        <w:tc>
          <w:tcPr>
            <w:tcW w:w="6662" w:type="dxa"/>
            <w:shd w:val="clear" w:color="auto" w:fill="FBE4D5" w:themeFill="accent2" w:themeFillTint="33"/>
            <w:vAlign w:val="center"/>
          </w:tcPr>
          <w:p w:rsidR="00DD65E6" w:rsidRPr="00F87E35" w:rsidRDefault="00DD65E6" w:rsidP="00F502E0">
            <w:pPr>
              <w:rPr>
                <w:rFonts w:ascii="Arial" w:hAnsi="Arial" w:cs="Arial"/>
                <w:sz w:val="24"/>
                <w:szCs w:val="24"/>
              </w:rPr>
            </w:pPr>
            <w:r w:rsidRPr="00F87E35">
              <w:rPr>
                <w:rFonts w:ascii="Arial" w:hAnsi="Arial" w:cs="Arial"/>
                <w:bCs/>
                <w:sz w:val="24"/>
                <w:szCs w:val="24"/>
              </w:rPr>
              <w:t>pH</w:t>
            </w:r>
          </w:p>
        </w:tc>
        <w:tc>
          <w:tcPr>
            <w:tcW w:w="1560" w:type="dxa"/>
            <w:shd w:val="clear" w:color="auto" w:fill="FBE4D5" w:themeFill="accent2" w:themeFillTint="33"/>
            <w:vAlign w:val="center"/>
          </w:tcPr>
          <w:p w:rsidR="00DD65E6" w:rsidRPr="00F87E35" w:rsidRDefault="00DD65E6" w:rsidP="003C0CD2">
            <w:pPr>
              <w:jc w:val="right"/>
              <w:rPr>
                <w:rFonts w:ascii="Arial" w:hAnsi="Arial" w:cs="Arial"/>
                <w:sz w:val="24"/>
                <w:szCs w:val="24"/>
              </w:rPr>
            </w:pPr>
            <w:r w:rsidRPr="00F87E35">
              <w:rPr>
                <w:rFonts w:ascii="Arial" w:hAnsi="Arial" w:cs="Arial"/>
                <w:bCs/>
                <w:sz w:val="24"/>
                <w:szCs w:val="24"/>
              </w:rPr>
              <w:t>200</w:t>
            </w:r>
          </w:p>
        </w:tc>
      </w:tr>
      <w:tr w:rsidR="00DD65E6" w:rsidRPr="00F87E35" w:rsidTr="00063AA5">
        <w:trPr>
          <w:trHeight w:val="164"/>
          <w:jc w:val="center"/>
        </w:trPr>
        <w:tc>
          <w:tcPr>
            <w:tcW w:w="993" w:type="dxa"/>
            <w:shd w:val="clear" w:color="auto" w:fill="FBE4D5" w:themeFill="accent2" w:themeFillTint="33"/>
            <w:vAlign w:val="center"/>
          </w:tcPr>
          <w:p w:rsidR="00DD65E6" w:rsidRPr="00F87E35" w:rsidRDefault="00DD65E6" w:rsidP="00F502E0">
            <w:pPr>
              <w:pStyle w:val="ListParagraph"/>
              <w:numPr>
                <w:ilvl w:val="0"/>
                <w:numId w:val="5"/>
              </w:numPr>
              <w:tabs>
                <w:tab w:val="center" w:pos="131"/>
              </w:tabs>
              <w:ind w:left="0"/>
              <w:jc w:val="right"/>
              <w:rPr>
                <w:rFonts w:ascii="Arial" w:hAnsi="Arial" w:cs="Arial"/>
                <w:sz w:val="24"/>
                <w:szCs w:val="24"/>
              </w:rPr>
            </w:pPr>
          </w:p>
        </w:tc>
        <w:tc>
          <w:tcPr>
            <w:tcW w:w="6662" w:type="dxa"/>
            <w:shd w:val="clear" w:color="auto" w:fill="FBE4D5" w:themeFill="accent2" w:themeFillTint="33"/>
            <w:vAlign w:val="center"/>
          </w:tcPr>
          <w:p w:rsidR="00DD65E6" w:rsidRPr="00F87E35" w:rsidRDefault="00DD65E6" w:rsidP="00F502E0">
            <w:pPr>
              <w:rPr>
                <w:rFonts w:ascii="Arial" w:hAnsi="Arial" w:cs="Arial"/>
                <w:sz w:val="24"/>
                <w:szCs w:val="24"/>
              </w:rPr>
            </w:pPr>
            <w:r w:rsidRPr="00F87E35">
              <w:rPr>
                <w:rFonts w:ascii="Arial" w:hAnsi="Arial" w:cs="Arial"/>
                <w:bCs/>
                <w:sz w:val="24"/>
                <w:szCs w:val="24"/>
              </w:rPr>
              <w:t>Electrical conductivity (EC)</w:t>
            </w:r>
          </w:p>
        </w:tc>
        <w:tc>
          <w:tcPr>
            <w:tcW w:w="1560" w:type="dxa"/>
            <w:shd w:val="clear" w:color="auto" w:fill="FBE4D5" w:themeFill="accent2" w:themeFillTint="33"/>
            <w:vAlign w:val="center"/>
          </w:tcPr>
          <w:p w:rsidR="00DD65E6" w:rsidRPr="00F87E35" w:rsidRDefault="00DD65E6" w:rsidP="003C0CD2">
            <w:pPr>
              <w:jc w:val="right"/>
              <w:rPr>
                <w:rFonts w:ascii="Arial" w:hAnsi="Arial" w:cs="Arial"/>
                <w:sz w:val="24"/>
                <w:szCs w:val="24"/>
              </w:rPr>
            </w:pPr>
            <w:r w:rsidRPr="00F87E35">
              <w:rPr>
                <w:rFonts w:ascii="Arial" w:hAnsi="Arial" w:cs="Arial"/>
                <w:bCs/>
                <w:sz w:val="24"/>
                <w:szCs w:val="24"/>
              </w:rPr>
              <w:t>200</w:t>
            </w:r>
          </w:p>
        </w:tc>
      </w:tr>
      <w:tr w:rsidR="00DD65E6" w:rsidRPr="00F87E35" w:rsidTr="00063AA5">
        <w:trPr>
          <w:trHeight w:val="151"/>
          <w:jc w:val="center"/>
        </w:trPr>
        <w:tc>
          <w:tcPr>
            <w:tcW w:w="993" w:type="dxa"/>
            <w:shd w:val="clear" w:color="auto" w:fill="FBE4D5" w:themeFill="accent2" w:themeFillTint="33"/>
            <w:vAlign w:val="center"/>
          </w:tcPr>
          <w:p w:rsidR="00DD65E6" w:rsidRPr="00F87E35" w:rsidRDefault="00DD65E6" w:rsidP="00F502E0">
            <w:pPr>
              <w:pStyle w:val="ListParagraph"/>
              <w:numPr>
                <w:ilvl w:val="0"/>
                <w:numId w:val="5"/>
              </w:numPr>
              <w:tabs>
                <w:tab w:val="center" w:pos="131"/>
              </w:tabs>
              <w:ind w:left="0"/>
              <w:jc w:val="right"/>
              <w:rPr>
                <w:rFonts w:ascii="Arial" w:hAnsi="Arial" w:cs="Arial"/>
                <w:sz w:val="24"/>
                <w:szCs w:val="24"/>
              </w:rPr>
            </w:pPr>
          </w:p>
        </w:tc>
        <w:tc>
          <w:tcPr>
            <w:tcW w:w="6662" w:type="dxa"/>
            <w:shd w:val="clear" w:color="auto" w:fill="FBE4D5" w:themeFill="accent2" w:themeFillTint="33"/>
            <w:vAlign w:val="center"/>
          </w:tcPr>
          <w:p w:rsidR="00DD65E6" w:rsidRPr="00F87E35" w:rsidRDefault="00DD65E6" w:rsidP="00F502E0">
            <w:pPr>
              <w:rPr>
                <w:rFonts w:ascii="Arial" w:hAnsi="Arial" w:cs="Arial"/>
                <w:sz w:val="24"/>
                <w:szCs w:val="24"/>
              </w:rPr>
            </w:pPr>
            <w:r w:rsidRPr="00F87E35">
              <w:rPr>
                <w:rFonts w:ascii="Arial" w:hAnsi="Arial" w:cs="Arial"/>
                <w:bCs/>
                <w:sz w:val="24"/>
                <w:szCs w:val="24"/>
              </w:rPr>
              <w:t>Chemical oxygen demand (COD)</w:t>
            </w:r>
          </w:p>
        </w:tc>
        <w:tc>
          <w:tcPr>
            <w:tcW w:w="1560" w:type="dxa"/>
            <w:shd w:val="clear" w:color="auto" w:fill="FBE4D5" w:themeFill="accent2" w:themeFillTint="33"/>
            <w:vAlign w:val="center"/>
          </w:tcPr>
          <w:p w:rsidR="00DD65E6" w:rsidRPr="00F87E35" w:rsidRDefault="00DD65E6" w:rsidP="003C0CD2">
            <w:pPr>
              <w:jc w:val="right"/>
              <w:rPr>
                <w:rFonts w:ascii="Arial" w:hAnsi="Arial" w:cs="Arial"/>
                <w:sz w:val="24"/>
                <w:szCs w:val="24"/>
              </w:rPr>
            </w:pPr>
            <w:r w:rsidRPr="00F87E35">
              <w:rPr>
                <w:rFonts w:ascii="Arial" w:hAnsi="Arial" w:cs="Arial"/>
                <w:bCs/>
                <w:sz w:val="24"/>
                <w:szCs w:val="24"/>
              </w:rPr>
              <w:t>1,000</w:t>
            </w:r>
          </w:p>
        </w:tc>
      </w:tr>
      <w:tr w:rsidR="00DD65E6" w:rsidRPr="00F87E35" w:rsidTr="00063AA5">
        <w:trPr>
          <w:trHeight w:val="164"/>
          <w:jc w:val="center"/>
        </w:trPr>
        <w:tc>
          <w:tcPr>
            <w:tcW w:w="993" w:type="dxa"/>
            <w:shd w:val="clear" w:color="auto" w:fill="FBE4D5" w:themeFill="accent2" w:themeFillTint="33"/>
            <w:vAlign w:val="center"/>
          </w:tcPr>
          <w:p w:rsidR="00DD65E6" w:rsidRPr="00F87E35" w:rsidRDefault="00DD65E6" w:rsidP="00F502E0">
            <w:pPr>
              <w:pStyle w:val="ListParagraph"/>
              <w:numPr>
                <w:ilvl w:val="0"/>
                <w:numId w:val="5"/>
              </w:numPr>
              <w:tabs>
                <w:tab w:val="center" w:pos="131"/>
              </w:tabs>
              <w:ind w:left="0"/>
              <w:jc w:val="right"/>
              <w:rPr>
                <w:rFonts w:ascii="Arial" w:hAnsi="Arial" w:cs="Arial"/>
                <w:sz w:val="24"/>
                <w:szCs w:val="24"/>
              </w:rPr>
            </w:pPr>
          </w:p>
        </w:tc>
        <w:tc>
          <w:tcPr>
            <w:tcW w:w="6662" w:type="dxa"/>
            <w:shd w:val="clear" w:color="auto" w:fill="FBE4D5" w:themeFill="accent2" w:themeFillTint="33"/>
            <w:vAlign w:val="center"/>
          </w:tcPr>
          <w:p w:rsidR="00DD65E6" w:rsidRPr="00F87E35" w:rsidRDefault="00DD65E6" w:rsidP="00F502E0">
            <w:pPr>
              <w:rPr>
                <w:rFonts w:ascii="Arial" w:hAnsi="Arial" w:cs="Arial"/>
                <w:sz w:val="24"/>
                <w:szCs w:val="24"/>
              </w:rPr>
            </w:pPr>
            <w:r w:rsidRPr="00F87E35">
              <w:rPr>
                <w:rFonts w:ascii="Arial" w:hAnsi="Arial" w:cs="Arial"/>
                <w:bCs/>
                <w:sz w:val="24"/>
                <w:szCs w:val="24"/>
              </w:rPr>
              <w:t>Biochemical oxygen demand (BOD)</w:t>
            </w:r>
          </w:p>
        </w:tc>
        <w:tc>
          <w:tcPr>
            <w:tcW w:w="1560" w:type="dxa"/>
            <w:shd w:val="clear" w:color="auto" w:fill="FBE4D5" w:themeFill="accent2" w:themeFillTint="33"/>
            <w:vAlign w:val="center"/>
          </w:tcPr>
          <w:p w:rsidR="00DD65E6" w:rsidRPr="00F87E35" w:rsidRDefault="00DD65E6" w:rsidP="003C0CD2">
            <w:pPr>
              <w:jc w:val="right"/>
              <w:rPr>
                <w:rFonts w:ascii="Arial" w:hAnsi="Arial" w:cs="Arial"/>
                <w:sz w:val="24"/>
                <w:szCs w:val="24"/>
              </w:rPr>
            </w:pPr>
            <w:r w:rsidRPr="00F87E35">
              <w:rPr>
                <w:rFonts w:ascii="Arial" w:hAnsi="Arial" w:cs="Arial"/>
                <w:bCs/>
                <w:sz w:val="24"/>
                <w:szCs w:val="24"/>
              </w:rPr>
              <w:t>1,500</w:t>
            </w:r>
          </w:p>
        </w:tc>
      </w:tr>
      <w:tr w:rsidR="00DD65E6" w:rsidRPr="00F87E35" w:rsidTr="00063AA5">
        <w:trPr>
          <w:trHeight w:val="151"/>
          <w:jc w:val="center"/>
        </w:trPr>
        <w:tc>
          <w:tcPr>
            <w:tcW w:w="993" w:type="dxa"/>
            <w:shd w:val="clear" w:color="auto" w:fill="FBE4D5" w:themeFill="accent2" w:themeFillTint="33"/>
            <w:vAlign w:val="center"/>
          </w:tcPr>
          <w:p w:rsidR="00DD65E6" w:rsidRPr="00F87E35" w:rsidRDefault="00DD65E6" w:rsidP="00F502E0">
            <w:pPr>
              <w:pStyle w:val="ListParagraph"/>
              <w:numPr>
                <w:ilvl w:val="0"/>
                <w:numId w:val="5"/>
              </w:numPr>
              <w:tabs>
                <w:tab w:val="center" w:pos="131"/>
              </w:tabs>
              <w:ind w:left="0"/>
              <w:jc w:val="right"/>
              <w:rPr>
                <w:rFonts w:ascii="Arial" w:hAnsi="Arial" w:cs="Arial"/>
                <w:sz w:val="24"/>
                <w:szCs w:val="24"/>
              </w:rPr>
            </w:pPr>
          </w:p>
        </w:tc>
        <w:tc>
          <w:tcPr>
            <w:tcW w:w="6662" w:type="dxa"/>
            <w:shd w:val="clear" w:color="auto" w:fill="FBE4D5" w:themeFill="accent2" w:themeFillTint="33"/>
            <w:vAlign w:val="center"/>
          </w:tcPr>
          <w:p w:rsidR="00DD65E6" w:rsidRPr="00F87E35" w:rsidRDefault="00DD65E6" w:rsidP="00F502E0">
            <w:pPr>
              <w:rPr>
                <w:rFonts w:ascii="Arial" w:hAnsi="Arial" w:cs="Arial"/>
                <w:sz w:val="24"/>
                <w:szCs w:val="24"/>
              </w:rPr>
            </w:pPr>
            <w:r w:rsidRPr="00F87E35">
              <w:rPr>
                <w:rFonts w:ascii="Arial" w:hAnsi="Arial" w:cs="Arial"/>
                <w:bCs/>
                <w:sz w:val="24"/>
                <w:szCs w:val="24"/>
              </w:rPr>
              <w:t>Total hardness</w:t>
            </w:r>
          </w:p>
        </w:tc>
        <w:tc>
          <w:tcPr>
            <w:tcW w:w="1560" w:type="dxa"/>
            <w:shd w:val="clear" w:color="auto" w:fill="FBE4D5" w:themeFill="accent2" w:themeFillTint="33"/>
            <w:vAlign w:val="center"/>
          </w:tcPr>
          <w:p w:rsidR="00DD65E6" w:rsidRPr="00F87E35" w:rsidRDefault="00DD65E6" w:rsidP="003C0CD2">
            <w:pPr>
              <w:jc w:val="right"/>
              <w:rPr>
                <w:rFonts w:ascii="Arial" w:hAnsi="Arial" w:cs="Arial"/>
                <w:sz w:val="24"/>
                <w:szCs w:val="24"/>
              </w:rPr>
            </w:pPr>
            <w:r w:rsidRPr="00F87E35">
              <w:rPr>
                <w:rFonts w:ascii="Arial" w:hAnsi="Arial" w:cs="Arial"/>
                <w:bCs/>
                <w:sz w:val="24"/>
                <w:szCs w:val="24"/>
              </w:rPr>
              <w:t>700</w:t>
            </w:r>
          </w:p>
        </w:tc>
      </w:tr>
      <w:tr w:rsidR="00DD65E6" w:rsidRPr="00F87E35" w:rsidTr="00063AA5">
        <w:trPr>
          <w:trHeight w:val="164"/>
          <w:jc w:val="center"/>
        </w:trPr>
        <w:tc>
          <w:tcPr>
            <w:tcW w:w="993" w:type="dxa"/>
            <w:shd w:val="clear" w:color="auto" w:fill="FBE4D5" w:themeFill="accent2" w:themeFillTint="33"/>
            <w:vAlign w:val="center"/>
          </w:tcPr>
          <w:p w:rsidR="00DD65E6" w:rsidRPr="00F87E35" w:rsidRDefault="00DD65E6" w:rsidP="00F502E0">
            <w:pPr>
              <w:pStyle w:val="ListParagraph"/>
              <w:numPr>
                <w:ilvl w:val="0"/>
                <w:numId w:val="5"/>
              </w:numPr>
              <w:tabs>
                <w:tab w:val="center" w:pos="131"/>
              </w:tabs>
              <w:ind w:left="0"/>
              <w:jc w:val="right"/>
              <w:rPr>
                <w:rFonts w:ascii="Arial" w:hAnsi="Arial" w:cs="Arial"/>
                <w:sz w:val="24"/>
                <w:szCs w:val="24"/>
              </w:rPr>
            </w:pPr>
          </w:p>
        </w:tc>
        <w:tc>
          <w:tcPr>
            <w:tcW w:w="6662" w:type="dxa"/>
            <w:shd w:val="clear" w:color="auto" w:fill="FBE4D5" w:themeFill="accent2" w:themeFillTint="33"/>
            <w:vAlign w:val="center"/>
          </w:tcPr>
          <w:p w:rsidR="00DD65E6" w:rsidRPr="00F87E35" w:rsidRDefault="00DD65E6" w:rsidP="00F502E0">
            <w:pPr>
              <w:rPr>
                <w:rFonts w:ascii="Arial" w:hAnsi="Arial" w:cs="Arial"/>
                <w:sz w:val="24"/>
                <w:szCs w:val="24"/>
              </w:rPr>
            </w:pPr>
            <w:r w:rsidRPr="00F87E35">
              <w:rPr>
                <w:rFonts w:ascii="Arial" w:hAnsi="Arial" w:cs="Arial"/>
                <w:bCs/>
                <w:sz w:val="24"/>
                <w:szCs w:val="24"/>
              </w:rPr>
              <w:t>Calcium hardness</w:t>
            </w:r>
          </w:p>
        </w:tc>
        <w:tc>
          <w:tcPr>
            <w:tcW w:w="1560" w:type="dxa"/>
            <w:shd w:val="clear" w:color="auto" w:fill="FBE4D5" w:themeFill="accent2" w:themeFillTint="33"/>
            <w:vAlign w:val="center"/>
          </w:tcPr>
          <w:p w:rsidR="00DD65E6" w:rsidRPr="00F87E35" w:rsidRDefault="00DD65E6" w:rsidP="003C0CD2">
            <w:pPr>
              <w:jc w:val="right"/>
              <w:rPr>
                <w:rFonts w:ascii="Arial" w:hAnsi="Arial" w:cs="Arial"/>
                <w:sz w:val="24"/>
                <w:szCs w:val="24"/>
              </w:rPr>
            </w:pPr>
            <w:r w:rsidRPr="00F87E35">
              <w:rPr>
                <w:rFonts w:ascii="Arial" w:hAnsi="Arial" w:cs="Arial"/>
                <w:bCs/>
                <w:sz w:val="24"/>
                <w:szCs w:val="24"/>
              </w:rPr>
              <w:t>700</w:t>
            </w:r>
          </w:p>
        </w:tc>
      </w:tr>
      <w:tr w:rsidR="00DD65E6" w:rsidRPr="00F87E35" w:rsidTr="00063AA5">
        <w:trPr>
          <w:trHeight w:val="151"/>
          <w:jc w:val="center"/>
        </w:trPr>
        <w:tc>
          <w:tcPr>
            <w:tcW w:w="993" w:type="dxa"/>
            <w:shd w:val="clear" w:color="auto" w:fill="FBE4D5" w:themeFill="accent2" w:themeFillTint="33"/>
            <w:vAlign w:val="center"/>
          </w:tcPr>
          <w:p w:rsidR="00DD65E6" w:rsidRPr="00F87E35" w:rsidRDefault="00DD65E6" w:rsidP="00F502E0">
            <w:pPr>
              <w:pStyle w:val="ListParagraph"/>
              <w:numPr>
                <w:ilvl w:val="0"/>
                <w:numId w:val="5"/>
              </w:numPr>
              <w:tabs>
                <w:tab w:val="center" w:pos="131"/>
              </w:tabs>
              <w:ind w:left="0"/>
              <w:jc w:val="right"/>
              <w:rPr>
                <w:rFonts w:ascii="Arial" w:hAnsi="Arial" w:cs="Arial"/>
                <w:sz w:val="24"/>
                <w:szCs w:val="24"/>
              </w:rPr>
            </w:pPr>
          </w:p>
        </w:tc>
        <w:tc>
          <w:tcPr>
            <w:tcW w:w="6662" w:type="dxa"/>
            <w:shd w:val="clear" w:color="auto" w:fill="FBE4D5" w:themeFill="accent2" w:themeFillTint="33"/>
            <w:vAlign w:val="center"/>
          </w:tcPr>
          <w:p w:rsidR="00DD65E6" w:rsidRPr="00F87E35" w:rsidRDefault="00DD65E6" w:rsidP="00F502E0">
            <w:pPr>
              <w:rPr>
                <w:rFonts w:ascii="Arial" w:hAnsi="Arial" w:cs="Arial"/>
                <w:sz w:val="24"/>
                <w:szCs w:val="24"/>
              </w:rPr>
            </w:pPr>
            <w:r w:rsidRPr="00F87E35">
              <w:rPr>
                <w:rFonts w:ascii="Arial" w:hAnsi="Arial" w:cs="Arial"/>
                <w:bCs/>
                <w:sz w:val="24"/>
                <w:szCs w:val="24"/>
              </w:rPr>
              <w:t>Total solids</w:t>
            </w:r>
          </w:p>
        </w:tc>
        <w:tc>
          <w:tcPr>
            <w:tcW w:w="1560" w:type="dxa"/>
            <w:shd w:val="clear" w:color="auto" w:fill="FBE4D5" w:themeFill="accent2" w:themeFillTint="33"/>
            <w:vAlign w:val="center"/>
          </w:tcPr>
          <w:p w:rsidR="00DD65E6" w:rsidRPr="00F87E35" w:rsidRDefault="00DD65E6" w:rsidP="003C0CD2">
            <w:pPr>
              <w:jc w:val="right"/>
              <w:rPr>
                <w:rFonts w:ascii="Arial" w:hAnsi="Arial" w:cs="Arial"/>
                <w:sz w:val="24"/>
                <w:szCs w:val="24"/>
              </w:rPr>
            </w:pPr>
            <w:r w:rsidRPr="00F87E35">
              <w:rPr>
                <w:rFonts w:ascii="Arial" w:hAnsi="Arial" w:cs="Arial"/>
                <w:bCs/>
                <w:sz w:val="24"/>
                <w:szCs w:val="24"/>
              </w:rPr>
              <w:t>800</w:t>
            </w:r>
          </w:p>
        </w:tc>
      </w:tr>
      <w:tr w:rsidR="00DD65E6" w:rsidRPr="00F87E35" w:rsidTr="00063AA5">
        <w:trPr>
          <w:trHeight w:val="164"/>
          <w:jc w:val="center"/>
        </w:trPr>
        <w:tc>
          <w:tcPr>
            <w:tcW w:w="993" w:type="dxa"/>
            <w:shd w:val="clear" w:color="auto" w:fill="FBE4D5" w:themeFill="accent2" w:themeFillTint="33"/>
            <w:vAlign w:val="center"/>
          </w:tcPr>
          <w:p w:rsidR="00DD65E6" w:rsidRPr="00F87E35" w:rsidRDefault="00DD65E6" w:rsidP="00F502E0">
            <w:pPr>
              <w:pStyle w:val="ListParagraph"/>
              <w:numPr>
                <w:ilvl w:val="0"/>
                <w:numId w:val="5"/>
              </w:numPr>
              <w:tabs>
                <w:tab w:val="center" w:pos="131"/>
              </w:tabs>
              <w:ind w:left="0"/>
              <w:jc w:val="right"/>
              <w:rPr>
                <w:rFonts w:ascii="Arial" w:hAnsi="Arial" w:cs="Arial"/>
                <w:sz w:val="24"/>
                <w:szCs w:val="24"/>
              </w:rPr>
            </w:pPr>
          </w:p>
        </w:tc>
        <w:tc>
          <w:tcPr>
            <w:tcW w:w="6662" w:type="dxa"/>
            <w:shd w:val="clear" w:color="auto" w:fill="FBE4D5" w:themeFill="accent2" w:themeFillTint="33"/>
            <w:vAlign w:val="center"/>
          </w:tcPr>
          <w:p w:rsidR="00DD65E6" w:rsidRPr="00F87E35" w:rsidRDefault="00DD65E6" w:rsidP="00F502E0">
            <w:pPr>
              <w:rPr>
                <w:rFonts w:ascii="Arial" w:hAnsi="Arial" w:cs="Arial"/>
                <w:sz w:val="24"/>
                <w:szCs w:val="24"/>
              </w:rPr>
            </w:pPr>
            <w:r w:rsidRPr="00F87E35">
              <w:rPr>
                <w:rFonts w:ascii="Arial" w:hAnsi="Arial" w:cs="Arial"/>
                <w:bCs/>
                <w:sz w:val="24"/>
                <w:szCs w:val="24"/>
              </w:rPr>
              <w:t>Total settable solids</w:t>
            </w:r>
          </w:p>
        </w:tc>
        <w:tc>
          <w:tcPr>
            <w:tcW w:w="1560" w:type="dxa"/>
            <w:shd w:val="clear" w:color="auto" w:fill="FBE4D5" w:themeFill="accent2" w:themeFillTint="33"/>
            <w:vAlign w:val="center"/>
          </w:tcPr>
          <w:p w:rsidR="00DD65E6" w:rsidRPr="00F87E35" w:rsidRDefault="00DD65E6" w:rsidP="003C0CD2">
            <w:pPr>
              <w:jc w:val="right"/>
              <w:rPr>
                <w:rFonts w:ascii="Arial" w:hAnsi="Arial" w:cs="Arial"/>
                <w:sz w:val="24"/>
                <w:szCs w:val="24"/>
              </w:rPr>
            </w:pPr>
            <w:r w:rsidRPr="00F87E35">
              <w:rPr>
                <w:rFonts w:ascii="Arial" w:hAnsi="Arial" w:cs="Arial"/>
                <w:bCs/>
                <w:sz w:val="24"/>
                <w:szCs w:val="24"/>
              </w:rPr>
              <w:t>500</w:t>
            </w:r>
          </w:p>
        </w:tc>
      </w:tr>
      <w:tr w:rsidR="00DD65E6" w:rsidRPr="00F87E35" w:rsidTr="00063AA5">
        <w:trPr>
          <w:trHeight w:val="151"/>
          <w:jc w:val="center"/>
        </w:trPr>
        <w:tc>
          <w:tcPr>
            <w:tcW w:w="993" w:type="dxa"/>
            <w:shd w:val="clear" w:color="auto" w:fill="FBE4D5" w:themeFill="accent2" w:themeFillTint="33"/>
            <w:vAlign w:val="center"/>
          </w:tcPr>
          <w:p w:rsidR="00DD65E6" w:rsidRPr="00F87E35" w:rsidRDefault="00DD65E6" w:rsidP="00F502E0">
            <w:pPr>
              <w:pStyle w:val="ListParagraph"/>
              <w:numPr>
                <w:ilvl w:val="0"/>
                <w:numId w:val="5"/>
              </w:numPr>
              <w:tabs>
                <w:tab w:val="center" w:pos="131"/>
              </w:tabs>
              <w:ind w:left="0"/>
              <w:jc w:val="right"/>
              <w:rPr>
                <w:rFonts w:ascii="Arial" w:hAnsi="Arial" w:cs="Arial"/>
                <w:sz w:val="24"/>
                <w:szCs w:val="24"/>
              </w:rPr>
            </w:pPr>
          </w:p>
        </w:tc>
        <w:tc>
          <w:tcPr>
            <w:tcW w:w="6662" w:type="dxa"/>
            <w:shd w:val="clear" w:color="auto" w:fill="FBE4D5" w:themeFill="accent2" w:themeFillTint="33"/>
            <w:vAlign w:val="center"/>
          </w:tcPr>
          <w:p w:rsidR="00DD65E6" w:rsidRPr="00F87E35" w:rsidRDefault="00DD65E6" w:rsidP="00F502E0">
            <w:pPr>
              <w:rPr>
                <w:rFonts w:ascii="Arial" w:hAnsi="Arial" w:cs="Arial"/>
                <w:sz w:val="24"/>
                <w:szCs w:val="24"/>
              </w:rPr>
            </w:pPr>
            <w:r w:rsidRPr="00F87E35">
              <w:rPr>
                <w:rFonts w:ascii="Arial" w:hAnsi="Arial" w:cs="Arial"/>
                <w:bCs/>
                <w:sz w:val="24"/>
                <w:szCs w:val="24"/>
              </w:rPr>
              <w:t>Total suspended solids (TSS)</w:t>
            </w:r>
          </w:p>
        </w:tc>
        <w:tc>
          <w:tcPr>
            <w:tcW w:w="1560" w:type="dxa"/>
            <w:shd w:val="clear" w:color="auto" w:fill="FBE4D5" w:themeFill="accent2" w:themeFillTint="33"/>
            <w:vAlign w:val="center"/>
          </w:tcPr>
          <w:p w:rsidR="00DD65E6" w:rsidRPr="00F87E35" w:rsidRDefault="00DD65E6" w:rsidP="003C0CD2">
            <w:pPr>
              <w:jc w:val="right"/>
              <w:rPr>
                <w:rFonts w:ascii="Arial" w:hAnsi="Arial" w:cs="Arial"/>
                <w:sz w:val="24"/>
                <w:szCs w:val="24"/>
              </w:rPr>
            </w:pPr>
            <w:r w:rsidRPr="00F87E35">
              <w:rPr>
                <w:rFonts w:ascii="Arial" w:hAnsi="Arial" w:cs="Arial"/>
                <w:bCs/>
                <w:sz w:val="24"/>
                <w:szCs w:val="24"/>
              </w:rPr>
              <w:t>700</w:t>
            </w:r>
          </w:p>
        </w:tc>
      </w:tr>
      <w:tr w:rsidR="00DD65E6" w:rsidRPr="00F87E35" w:rsidTr="00063AA5">
        <w:trPr>
          <w:trHeight w:val="164"/>
          <w:jc w:val="center"/>
        </w:trPr>
        <w:tc>
          <w:tcPr>
            <w:tcW w:w="993" w:type="dxa"/>
            <w:shd w:val="clear" w:color="auto" w:fill="FBE4D5" w:themeFill="accent2" w:themeFillTint="33"/>
            <w:vAlign w:val="center"/>
          </w:tcPr>
          <w:p w:rsidR="00DD65E6" w:rsidRPr="00F87E35" w:rsidRDefault="00DD65E6" w:rsidP="00F502E0">
            <w:pPr>
              <w:pStyle w:val="ListParagraph"/>
              <w:numPr>
                <w:ilvl w:val="0"/>
                <w:numId w:val="5"/>
              </w:numPr>
              <w:tabs>
                <w:tab w:val="center" w:pos="131"/>
              </w:tabs>
              <w:ind w:left="0"/>
              <w:jc w:val="right"/>
              <w:rPr>
                <w:rFonts w:ascii="Arial" w:hAnsi="Arial" w:cs="Arial"/>
                <w:sz w:val="24"/>
                <w:szCs w:val="24"/>
              </w:rPr>
            </w:pPr>
          </w:p>
        </w:tc>
        <w:tc>
          <w:tcPr>
            <w:tcW w:w="6662" w:type="dxa"/>
            <w:shd w:val="clear" w:color="auto" w:fill="FBE4D5" w:themeFill="accent2" w:themeFillTint="33"/>
            <w:vAlign w:val="center"/>
          </w:tcPr>
          <w:p w:rsidR="00DD65E6" w:rsidRPr="00F87E35" w:rsidRDefault="00DD65E6" w:rsidP="00F502E0">
            <w:pPr>
              <w:rPr>
                <w:rFonts w:ascii="Arial" w:hAnsi="Arial" w:cs="Arial"/>
                <w:sz w:val="24"/>
                <w:szCs w:val="24"/>
              </w:rPr>
            </w:pPr>
            <w:r w:rsidRPr="00F87E35">
              <w:rPr>
                <w:rFonts w:ascii="Arial" w:hAnsi="Arial" w:cs="Arial"/>
                <w:bCs/>
                <w:sz w:val="24"/>
                <w:szCs w:val="24"/>
              </w:rPr>
              <w:t>Total dissolved solids (TDS)</w:t>
            </w:r>
          </w:p>
        </w:tc>
        <w:tc>
          <w:tcPr>
            <w:tcW w:w="1560" w:type="dxa"/>
            <w:shd w:val="clear" w:color="auto" w:fill="FBE4D5" w:themeFill="accent2" w:themeFillTint="33"/>
            <w:vAlign w:val="center"/>
          </w:tcPr>
          <w:p w:rsidR="00DD65E6" w:rsidRPr="00F87E35" w:rsidRDefault="00DD65E6" w:rsidP="003C0CD2">
            <w:pPr>
              <w:jc w:val="right"/>
              <w:rPr>
                <w:rFonts w:ascii="Arial" w:hAnsi="Arial" w:cs="Arial"/>
                <w:sz w:val="24"/>
                <w:szCs w:val="24"/>
              </w:rPr>
            </w:pPr>
            <w:r w:rsidRPr="00F87E35">
              <w:rPr>
                <w:rFonts w:ascii="Arial" w:hAnsi="Arial" w:cs="Arial"/>
                <w:bCs/>
                <w:sz w:val="24"/>
                <w:szCs w:val="24"/>
              </w:rPr>
              <w:t>800</w:t>
            </w:r>
          </w:p>
        </w:tc>
      </w:tr>
      <w:tr w:rsidR="006A11DD" w:rsidRPr="00F87E35" w:rsidTr="00063AA5">
        <w:trPr>
          <w:trHeight w:val="151"/>
          <w:jc w:val="center"/>
        </w:trPr>
        <w:tc>
          <w:tcPr>
            <w:tcW w:w="993" w:type="dxa"/>
            <w:shd w:val="clear" w:color="auto" w:fill="FBE4D5" w:themeFill="accent2" w:themeFillTint="33"/>
            <w:vAlign w:val="center"/>
          </w:tcPr>
          <w:p w:rsidR="006A11DD" w:rsidRPr="00F87E35" w:rsidRDefault="006A11DD" w:rsidP="00F502E0">
            <w:pPr>
              <w:pStyle w:val="ListParagraph"/>
              <w:numPr>
                <w:ilvl w:val="0"/>
                <w:numId w:val="5"/>
              </w:numPr>
              <w:tabs>
                <w:tab w:val="center" w:pos="131"/>
              </w:tabs>
              <w:ind w:left="0"/>
              <w:jc w:val="right"/>
              <w:rPr>
                <w:rFonts w:ascii="Arial" w:hAnsi="Arial" w:cs="Arial"/>
                <w:sz w:val="24"/>
                <w:szCs w:val="24"/>
              </w:rPr>
            </w:pPr>
          </w:p>
        </w:tc>
        <w:tc>
          <w:tcPr>
            <w:tcW w:w="6662" w:type="dxa"/>
            <w:shd w:val="clear" w:color="auto" w:fill="FBE4D5" w:themeFill="accent2" w:themeFillTint="33"/>
            <w:vAlign w:val="center"/>
          </w:tcPr>
          <w:p w:rsidR="006A11DD" w:rsidRPr="00F87E35" w:rsidRDefault="006A11DD" w:rsidP="00F502E0">
            <w:pPr>
              <w:rPr>
                <w:rFonts w:ascii="Arial" w:hAnsi="Arial" w:cs="Arial"/>
                <w:sz w:val="24"/>
                <w:szCs w:val="24"/>
              </w:rPr>
            </w:pPr>
            <w:r w:rsidRPr="00F87E35">
              <w:rPr>
                <w:rFonts w:ascii="Arial" w:hAnsi="Arial" w:cs="Arial"/>
                <w:bCs/>
                <w:sz w:val="24"/>
                <w:szCs w:val="24"/>
              </w:rPr>
              <w:t>Volatile solids</w:t>
            </w:r>
          </w:p>
        </w:tc>
        <w:tc>
          <w:tcPr>
            <w:tcW w:w="1560" w:type="dxa"/>
            <w:shd w:val="clear" w:color="auto" w:fill="FBE4D5" w:themeFill="accent2" w:themeFillTint="33"/>
            <w:vAlign w:val="center"/>
          </w:tcPr>
          <w:p w:rsidR="006A11DD" w:rsidRPr="00F87E35" w:rsidRDefault="006A11DD" w:rsidP="003C0CD2">
            <w:pPr>
              <w:jc w:val="right"/>
              <w:rPr>
                <w:rFonts w:ascii="Arial" w:hAnsi="Arial" w:cs="Arial"/>
                <w:sz w:val="24"/>
                <w:szCs w:val="24"/>
              </w:rPr>
            </w:pPr>
            <w:r w:rsidRPr="00F87E35">
              <w:rPr>
                <w:rFonts w:ascii="Arial" w:hAnsi="Arial" w:cs="Arial"/>
                <w:sz w:val="24"/>
                <w:szCs w:val="24"/>
              </w:rPr>
              <w:t>1,000</w:t>
            </w:r>
          </w:p>
        </w:tc>
      </w:tr>
      <w:tr w:rsidR="006A11DD" w:rsidRPr="00F87E35" w:rsidTr="00063AA5">
        <w:trPr>
          <w:trHeight w:val="164"/>
          <w:jc w:val="center"/>
        </w:trPr>
        <w:tc>
          <w:tcPr>
            <w:tcW w:w="993" w:type="dxa"/>
            <w:shd w:val="clear" w:color="auto" w:fill="FBE4D5" w:themeFill="accent2" w:themeFillTint="33"/>
            <w:vAlign w:val="center"/>
          </w:tcPr>
          <w:p w:rsidR="006A11DD" w:rsidRPr="00F87E35" w:rsidRDefault="006A11DD" w:rsidP="00F502E0">
            <w:pPr>
              <w:pStyle w:val="ListParagraph"/>
              <w:numPr>
                <w:ilvl w:val="0"/>
                <w:numId w:val="5"/>
              </w:numPr>
              <w:tabs>
                <w:tab w:val="center" w:pos="131"/>
              </w:tabs>
              <w:ind w:left="0"/>
              <w:jc w:val="right"/>
              <w:rPr>
                <w:rFonts w:ascii="Arial" w:hAnsi="Arial" w:cs="Arial"/>
                <w:sz w:val="24"/>
                <w:szCs w:val="24"/>
              </w:rPr>
            </w:pPr>
          </w:p>
        </w:tc>
        <w:tc>
          <w:tcPr>
            <w:tcW w:w="6662" w:type="dxa"/>
            <w:shd w:val="clear" w:color="auto" w:fill="FBE4D5" w:themeFill="accent2" w:themeFillTint="33"/>
            <w:vAlign w:val="center"/>
          </w:tcPr>
          <w:p w:rsidR="006A11DD" w:rsidRPr="00F87E35" w:rsidRDefault="006A11DD" w:rsidP="00F502E0">
            <w:pPr>
              <w:rPr>
                <w:rFonts w:ascii="Arial" w:hAnsi="Arial" w:cs="Arial"/>
                <w:sz w:val="24"/>
                <w:szCs w:val="24"/>
              </w:rPr>
            </w:pPr>
            <w:r w:rsidRPr="00F87E35">
              <w:rPr>
                <w:rFonts w:ascii="Arial" w:hAnsi="Arial" w:cs="Arial"/>
                <w:bCs/>
                <w:sz w:val="24"/>
                <w:szCs w:val="24"/>
              </w:rPr>
              <w:t>Dissolved oxygen</w:t>
            </w:r>
          </w:p>
        </w:tc>
        <w:tc>
          <w:tcPr>
            <w:tcW w:w="1560" w:type="dxa"/>
            <w:shd w:val="clear" w:color="auto" w:fill="FBE4D5" w:themeFill="accent2" w:themeFillTint="33"/>
            <w:vAlign w:val="center"/>
          </w:tcPr>
          <w:p w:rsidR="006A11DD" w:rsidRPr="00F87E35" w:rsidRDefault="006A11DD" w:rsidP="003C0CD2">
            <w:pPr>
              <w:jc w:val="right"/>
              <w:rPr>
                <w:rFonts w:ascii="Arial" w:hAnsi="Arial" w:cs="Arial"/>
                <w:sz w:val="24"/>
                <w:szCs w:val="24"/>
              </w:rPr>
            </w:pPr>
            <w:r w:rsidRPr="00F87E35">
              <w:rPr>
                <w:rFonts w:ascii="Arial" w:hAnsi="Arial" w:cs="Arial"/>
                <w:sz w:val="24"/>
                <w:szCs w:val="24"/>
              </w:rPr>
              <w:t>600</w:t>
            </w:r>
          </w:p>
        </w:tc>
      </w:tr>
      <w:tr w:rsidR="006D3BA7" w:rsidRPr="00F87E35" w:rsidTr="00063AA5">
        <w:trPr>
          <w:trHeight w:val="164"/>
          <w:jc w:val="center"/>
        </w:trPr>
        <w:tc>
          <w:tcPr>
            <w:tcW w:w="993" w:type="dxa"/>
            <w:shd w:val="clear" w:color="auto" w:fill="FBE4D5" w:themeFill="accent2" w:themeFillTint="33"/>
            <w:vAlign w:val="center"/>
          </w:tcPr>
          <w:p w:rsidR="006D3BA7" w:rsidRPr="00F87E35" w:rsidRDefault="006D3BA7" w:rsidP="00F502E0">
            <w:pPr>
              <w:pStyle w:val="ListParagraph"/>
              <w:numPr>
                <w:ilvl w:val="0"/>
                <w:numId w:val="5"/>
              </w:numPr>
              <w:tabs>
                <w:tab w:val="center" w:pos="131"/>
              </w:tabs>
              <w:ind w:left="0"/>
              <w:jc w:val="right"/>
              <w:rPr>
                <w:rFonts w:ascii="Arial" w:hAnsi="Arial" w:cs="Arial"/>
                <w:sz w:val="24"/>
                <w:szCs w:val="24"/>
              </w:rPr>
            </w:pPr>
          </w:p>
        </w:tc>
        <w:tc>
          <w:tcPr>
            <w:tcW w:w="6662" w:type="dxa"/>
            <w:shd w:val="clear" w:color="auto" w:fill="FBE4D5" w:themeFill="accent2" w:themeFillTint="33"/>
            <w:vAlign w:val="center"/>
          </w:tcPr>
          <w:p w:rsidR="006D3BA7" w:rsidRPr="00F87E35" w:rsidRDefault="006D3BA7" w:rsidP="00F502E0">
            <w:pPr>
              <w:rPr>
                <w:rFonts w:ascii="Arial" w:hAnsi="Arial" w:cs="Arial"/>
                <w:sz w:val="24"/>
                <w:szCs w:val="24"/>
              </w:rPr>
            </w:pPr>
            <w:r w:rsidRPr="00F87E35">
              <w:rPr>
                <w:rFonts w:ascii="Arial" w:hAnsi="Arial" w:cs="Arial"/>
                <w:bCs/>
                <w:sz w:val="24"/>
                <w:szCs w:val="24"/>
              </w:rPr>
              <w:t>Total organic carbon (TOC)</w:t>
            </w:r>
          </w:p>
        </w:tc>
        <w:tc>
          <w:tcPr>
            <w:tcW w:w="1560" w:type="dxa"/>
            <w:shd w:val="clear" w:color="auto" w:fill="FBE4D5" w:themeFill="accent2" w:themeFillTint="33"/>
            <w:vAlign w:val="center"/>
          </w:tcPr>
          <w:p w:rsidR="006D3BA7" w:rsidRPr="00F87E35" w:rsidRDefault="006D3BA7" w:rsidP="003C0CD2">
            <w:pPr>
              <w:jc w:val="right"/>
              <w:rPr>
                <w:rFonts w:ascii="Arial" w:hAnsi="Arial" w:cs="Arial"/>
                <w:sz w:val="24"/>
                <w:szCs w:val="24"/>
              </w:rPr>
            </w:pPr>
            <w:r w:rsidRPr="00F87E35">
              <w:rPr>
                <w:rFonts w:ascii="Arial" w:hAnsi="Arial" w:cs="Arial"/>
                <w:bCs/>
                <w:sz w:val="24"/>
                <w:szCs w:val="24"/>
              </w:rPr>
              <w:t>1,000</w:t>
            </w:r>
          </w:p>
        </w:tc>
      </w:tr>
      <w:tr w:rsidR="00DD65E6" w:rsidRPr="00F87E35" w:rsidTr="00063AA5">
        <w:trPr>
          <w:trHeight w:val="164"/>
          <w:jc w:val="center"/>
        </w:trPr>
        <w:tc>
          <w:tcPr>
            <w:tcW w:w="993" w:type="dxa"/>
            <w:shd w:val="clear" w:color="auto" w:fill="FBE4D5" w:themeFill="accent2" w:themeFillTint="33"/>
            <w:vAlign w:val="center"/>
          </w:tcPr>
          <w:p w:rsidR="00DD65E6" w:rsidRPr="00F87E35" w:rsidRDefault="00DD65E6" w:rsidP="00F502E0">
            <w:pPr>
              <w:pStyle w:val="ListParagraph"/>
              <w:numPr>
                <w:ilvl w:val="0"/>
                <w:numId w:val="5"/>
              </w:numPr>
              <w:tabs>
                <w:tab w:val="center" w:pos="131"/>
              </w:tabs>
              <w:ind w:left="0"/>
              <w:jc w:val="right"/>
              <w:rPr>
                <w:rFonts w:ascii="Arial" w:hAnsi="Arial" w:cs="Arial"/>
                <w:sz w:val="24"/>
                <w:szCs w:val="24"/>
              </w:rPr>
            </w:pPr>
          </w:p>
        </w:tc>
        <w:tc>
          <w:tcPr>
            <w:tcW w:w="6662" w:type="dxa"/>
            <w:shd w:val="clear" w:color="auto" w:fill="FBE4D5" w:themeFill="accent2" w:themeFillTint="33"/>
            <w:vAlign w:val="center"/>
          </w:tcPr>
          <w:p w:rsidR="00DD65E6" w:rsidRPr="00F87E35" w:rsidRDefault="00DD65E6" w:rsidP="00F502E0">
            <w:pPr>
              <w:rPr>
                <w:rFonts w:ascii="Arial" w:hAnsi="Arial" w:cs="Arial"/>
                <w:sz w:val="24"/>
                <w:szCs w:val="24"/>
              </w:rPr>
            </w:pPr>
            <w:r w:rsidRPr="00F87E35">
              <w:rPr>
                <w:rFonts w:ascii="Arial" w:hAnsi="Arial" w:cs="Arial"/>
                <w:bCs/>
                <w:sz w:val="24"/>
                <w:szCs w:val="24"/>
              </w:rPr>
              <w:t>Nitrogen (Kjeldahl method)</w:t>
            </w:r>
          </w:p>
        </w:tc>
        <w:tc>
          <w:tcPr>
            <w:tcW w:w="1560" w:type="dxa"/>
            <w:shd w:val="clear" w:color="auto" w:fill="FBE4D5" w:themeFill="accent2" w:themeFillTint="33"/>
            <w:vAlign w:val="center"/>
          </w:tcPr>
          <w:p w:rsidR="00DD65E6" w:rsidRPr="00F87E35" w:rsidRDefault="00DD65E6" w:rsidP="003C0CD2">
            <w:pPr>
              <w:jc w:val="right"/>
              <w:rPr>
                <w:rFonts w:ascii="Arial" w:hAnsi="Arial" w:cs="Arial"/>
                <w:sz w:val="24"/>
                <w:szCs w:val="24"/>
              </w:rPr>
            </w:pPr>
            <w:r w:rsidRPr="00F87E35">
              <w:rPr>
                <w:rFonts w:ascii="Arial" w:hAnsi="Arial" w:cs="Arial"/>
                <w:bCs/>
                <w:sz w:val="24"/>
                <w:szCs w:val="24"/>
              </w:rPr>
              <w:t>1,200</w:t>
            </w:r>
          </w:p>
        </w:tc>
      </w:tr>
      <w:tr w:rsidR="00DD65E6" w:rsidRPr="00F87E35" w:rsidTr="00063AA5">
        <w:trPr>
          <w:trHeight w:val="151"/>
          <w:jc w:val="center"/>
        </w:trPr>
        <w:tc>
          <w:tcPr>
            <w:tcW w:w="993" w:type="dxa"/>
            <w:shd w:val="clear" w:color="auto" w:fill="FBE4D5" w:themeFill="accent2" w:themeFillTint="33"/>
            <w:vAlign w:val="center"/>
          </w:tcPr>
          <w:p w:rsidR="00DD65E6" w:rsidRPr="00F87E35" w:rsidRDefault="00DD65E6" w:rsidP="00F502E0">
            <w:pPr>
              <w:pStyle w:val="ListParagraph"/>
              <w:numPr>
                <w:ilvl w:val="0"/>
                <w:numId w:val="5"/>
              </w:numPr>
              <w:tabs>
                <w:tab w:val="center" w:pos="131"/>
              </w:tabs>
              <w:ind w:left="0"/>
              <w:jc w:val="right"/>
              <w:rPr>
                <w:rFonts w:ascii="Arial" w:hAnsi="Arial" w:cs="Arial"/>
                <w:sz w:val="24"/>
                <w:szCs w:val="24"/>
              </w:rPr>
            </w:pPr>
          </w:p>
        </w:tc>
        <w:tc>
          <w:tcPr>
            <w:tcW w:w="6662" w:type="dxa"/>
            <w:shd w:val="clear" w:color="auto" w:fill="FBE4D5" w:themeFill="accent2" w:themeFillTint="33"/>
            <w:vAlign w:val="center"/>
          </w:tcPr>
          <w:p w:rsidR="00DD65E6" w:rsidRPr="00F87E35" w:rsidRDefault="00DD65E6" w:rsidP="00F502E0">
            <w:pPr>
              <w:rPr>
                <w:rFonts w:ascii="Arial" w:hAnsi="Arial" w:cs="Arial"/>
                <w:sz w:val="24"/>
                <w:szCs w:val="24"/>
              </w:rPr>
            </w:pPr>
            <w:r w:rsidRPr="00F87E35">
              <w:rPr>
                <w:rFonts w:ascii="Arial" w:hAnsi="Arial" w:cs="Arial"/>
                <w:bCs/>
                <w:sz w:val="24"/>
                <w:szCs w:val="24"/>
              </w:rPr>
              <w:t>Ammonium (NH</w:t>
            </w:r>
            <w:r w:rsidRPr="00F87E35">
              <w:rPr>
                <w:rFonts w:ascii="Arial" w:hAnsi="Arial" w:cs="Arial"/>
                <w:sz w:val="24"/>
                <w:szCs w:val="24"/>
                <w:vertAlign w:val="subscript"/>
              </w:rPr>
              <w:t>4</w:t>
            </w:r>
            <w:r w:rsidRPr="00F87E35">
              <w:rPr>
                <w:rFonts w:ascii="Arial" w:hAnsi="Arial" w:cs="Arial"/>
                <w:sz w:val="24"/>
                <w:szCs w:val="24"/>
              </w:rPr>
              <w:t>-N)</w:t>
            </w:r>
          </w:p>
        </w:tc>
        <w:tc>
          <w:tcPr>
            <w:tcW w:w="1560" w:type="dxa"/>
            <w:shd w:val="clear" w:color="auto" w:fill="FBE4D5" w:themeFill="accent2" w:themeFillTint="33"/>
            <w:vAlign w:val="center"/>
          </w:tcPr>
          <w:p w:rsidR="00DD65E6" w:rsidRPr="00F87E35" w:rsidRDefault="00DD65E6" w:rsidP="003C0CD2">
            <w:pPr>
              <w:jc w:val="right"/>
              <w:rPr>
                <w:rFonts w:ascii="Arial" w:hAnsi="Arial" w:cs="Arial"/>
                <w:sz w:val="24"/>
                <w:szCs w:val="24"/>
              </w:rPr>
            </w:pPr>
            <w:r w:rsidRPr="00F87E35">
              <w:rPr>
                <w:rFonts w:ascii="Arial" w:hAnsi="Arial" w:cs="Arial"/>
                <w:bCs/>
                <w:sz w:val="24"/>
                <w:szCs w:val="24"/>
              </w:rPr>
              <w:t>800</w:t>
            </w:r>
          </w:p>
        </w:tc>
      </w:tr>
      <w:tr w:rsidR="00DD65E6" w:rsidRPr="00F87E35" w:rsidTr="00063AA5">
        <w:trPr>
          <w:trHeight w:val="164"/>
          <w:jc w:val="center"/>
        </w:trPr>
        <w:tc>
          <w:tcPr>
            <w:tcW w:w="993" w:type="dxa"/>
            <w:shd w:val="clear" w:color="auto" w:fill="FBE4D5" w:themeFill="accent2" w:themeFillTint="33"/>
            <w:vAlign w:val="center"/>
          </w:tcPr>
          <w:p w:rsidR="00DD65E6" w:rsidRPr="00F87E35" w:rsidRDefault="00DD65E6" w:rsidP="00F502E0">
            <w:pPr>
              <w:pStyle w:val="ListParagraph"/>
              <w:numPr>
                <w:ilvl w:val="0"/>
                <w:numId w:val="5"/>
              </w:numPr>
              <w:tabs>
                <w:tab w:val="center" w:pos="131"/>
              </w:tabs>
              <w:ind w:left="0"/>
              <w:jc w:val="right"/>
              <w:rPr>
                <w:rFonts w:ascii="Arial" w:hAnsi="Arial" w:cs="Arial"/>
                <w:sz w:val="24"/>
                <w:szCs w:val="24"/>
              </w:rPr>
            </w:pPr>
          </w:p>
        </w:tc>
        <w:tc>
          <w:tcPr>
            <w:tcW w:w="6662" w:type="dxa"/>
            <w:shd w:val="clear" w:color="auto" w:fill="FBE4D5" w:themeFill="accent2" w:themeFillTint="33"/>
            <w:vAlign w:val="center"/>
          </w:tcPr>
          <w:p w:rsidR="00DD65E6" w:rsidRPr="00F87E35" w:rsidRDefault="00DD65E6" w:rsidP="00F502E0">
            <w:pPr>
              <w:rPr>
                <w:rFonts w:ascii="Arial" w:hAnsi="Arial" w:cs="Arial"/>
                <w:sz w:val="24"/>
                <w:szCs w:val="24"/>
              </w:rPr>
            </w:pPr>
            <w:r w:rsidRPr="00F87E35">
              <w:rPr>
                <w:rFonts w:ascii="Arial" w:hAnsi="Arial" w:cs="Arial"/>
                <w:bCs/>
                <w:sz w:val="24"/>
                <w:szCs w:val="24"/>
              </w:rPr>
              <w:t>Phosphorous (available)</w:t>
            </w:r>
          </w:p>
        </w:tc>
        <w:tc>
          <w:tcPr>
            <w:tcW w:w="1560" w:type="dxa"/>
            <w:shd w:val="clear" w:color="auto" w:fill="FBE4D5" w:themeFill="accent2" w:themeFillTint="33"/>
            <w:vAlign w:val="center"/>
          </w:tcPr>
          <w:p w:rsidR="00DD65E6" w:rsidRPr="00F87E35" w:rsidRDefault="00DD65E6" w:rsidP="003C0CD2">
            <w:pPr>
              <w:jc w:val="right"/>
              <w:rPr>
                <w:rFonts w:ascii="Arial" w:hAnsi="Arial" w:cs="Arial"/>
                <w:sz w:val="24"/>
                <w:szCs w:val="24"/>
              </w:rPr>
            </w:pPr>
            <w:r w:rsidRPr="00F87E35">
              <w:rPr>
                <w:rFonts w:ascii="Arial" w:hAnsi="Arial" w:cs="Arial"/>
                <w:bCs/>
                <w:sz w:val="24"/>
                <w:szCs w:val="24"/>
              </w:rPr>
              <w:t>800</w:t>
            </w:r>
          </w:p>
        </w:tc>
      </w:tr>
      <w:tr w:rsidR="00DD65E6" w:rsidRPr="00F87E35" w:rsidTr="00063AA5">
        <w:trPr>
          <w:trHeight w:val="151"/>
          <w:jc w:val="center"/>
        </w:trPr>
        <w:tc>
          <w:tcPr>
            <w:tcW w:w="993" w:type="dxa"/>
            <w:shd w:val="clear" w:color="auto" w:fill="FBE4D5" w:themeFill="accent2" w:themeFillTint="33"/>
            <w:vAlign w:val="center"/>
          </w:tcPr>
          <w:p w:rsidR="00DD65E6" w:rsidRPr="00F87E35" w:rsidRDefault="00DD65E6" w:rsidP="00F502E0">
            <w:pPr>
              <w:pStyle w:val="ListParagraph"/>
              <w:numPr>
                <w:ilvl w:val="0"/>
                <w:numId w:val="5"/>
              </w:numPr>
              <w:tabs>
                <w:tab w:val="center" w:pos="131"/>
              </w:tabs>
              <w:ind w:left="0"/>
              <w:jc w:val="right"/>
              <w:rPr>
                <w:rFonts w:ascii="Arial" w:hAnsi="Arial" w:cs="Arial"/>
                <w:sz w:val="24"/>
                <w:szCs w:val="24"/>
              </w:rPr>
            </w:pPr>
          </w:p>
        </w:tc>
        <w:tc>
          <w:tcPr>
            <w:tcW w:w="6662" w:type="dxa"/>
            <w:shd w:val="clear" w:color="auto" w:fill="FBE4D5" w:themeFill="accent2" w:themeFillTint="33"/>
            <w:vAlign w:val="center"/>
          </w:tcPr>
          <w:p w:rsidR="00DD65E6" w:rsidRPr="00F87E35" w:rsidRDefault="00DD65E6" w:rsidP="00F502E0">
            <w:pPr>
              <w:rPr>
                <w:rFonts w:ascii="Arial" w:hAnsi="Arial" w:cs="Arial"/>
                <w:sz w:val="24"/>
                <w:szCs w:val="24"/>
              </w:rPr>
            </w:pPr>
            <w:r w:rsidRPr="00F87E35">
              <w:rPr>
                <w:rFonts w:ascii="Arial" w:hAnsi="Arial" w:cs="Arial"/>
                <w:bCs/>
                <w:sz w:val="24"/>
                <w:szCs w:val="24"/>
              </w:rPr>
              <w:t>Inorganic phosphorous</w:t>
            </w:r>
          </w:p>
        </w:tc>
        <w:tc>
          <w:tcPr>
            <w:tcW w:w="1560" w:type="dxa"/>
            <w:shd w:val="clear" w:color="auto" w:fill="FBE4D5" w:themeFill="accent2" w:themeFillTint="33"/>
            <w:vAlign w:val="center"/>
          </w:tcPr>
          <w:p w:rsidR="00DD65E6" w:rsidRPr="00F87E35" w:rsidRDefault="00DD65E6" w:rsidP="003C0CD2">
            <w:pPr>
              <w:jc w:val="right"/>
              <w:rPr>
                <w:rFonts w:ascii="Arial" w:hAnsi="Arial" w:cs="Arial"/>
                <w:sz w:val="24"/>
                <w:szCs w:val="24"/>
              </w:rPr>
            </w:pPr>
            <w:r w:rsidRPr="00F87E35">
              <w:rPr>
                <w:rFonts w:ascii="Arial" w:hAnsi="Arial" w:cs="Arial"/>
                <w:bCs/>
                <w:sz w:val="24"/>
                <w:szCs w:val="24"/>
              </w:rPr>
              <w:t>700</w:t>
            </w:r>
          </w:p>
        </w:tc>
      </w:tr>
      <w:tr w:rsidR="00DD65E6" w:rsidRPr="00F87E35" w:rsidTr="00063AA5">
        <w:trPr>
          <w:trHeight w:val="164"/>
          <w:jc w:val="center"/>
        </w:trPr>
        <w:tc>
          <w:tcPr>
            <w:tcW w:w="993" w:type="dxa"/>
            <w:shd w:val="clear" w:color="auto" w:fill="FBE4D5" w:themeFill="accent2" w:themeFillTint="33"/>
            <w:vAlign w:val="center"/>
          </w:tcPr>
          <w:p w:rsidR="00DD65E6" w:rsidRPr="00F87E35" w:rsidRDefault="00DD65E6" w:rsidP="00F502E0">
            <w:pPr>
              <w:pStyle w:val="ListParagraph"/>
              <w:numPr>
                <w:ilvl w:val="0"/>
                <w:numId w:val="5"/>
              </w:numPr>
              <w:tabs>
                <w:tab w:val="center" w:pos="131"/>
              </w:tabs>
              <w:ind w:left="0"/>
              <w:jc w:val="right"/>
              <w:rPr>
                <w:rFonts w:ascii="Arial" w:hAnsi="Arial" w:cs="Arial"/>
                <w:sz w:val="24"/>
                <w:szCs w:val="24"/>
              </w:rPr>
            </w:pPr>
          </w:p>
        </w:tc>
        <w:tc>
          <w:tcPr>
            <w:tcW w:w="6662" w:type="dxa"/>
            <w:shd w:val="clear" w:color="auto" w:fill="FBE4D5" w:themeFill="accent2" w:themeFillTint="33"/>
            <w:vAlign w:val="center"/>
          </w:tcPr>
          <w:p w:rsidR="00DD65E6" w:rsidRPr="00F87E35" w:rsidRDefault="00DD65E6" w:rsidP="00F502E0">
            <w:pPr>
              <w:rPr>
                <w:rFonts w:ascii="Arial" w:hAnsi="Arial" w:cs="Arial"/>
                <w:sz w:val="24"/>
                <w:szCs w:val="24"/>
              </w:rPr>
            </w:pPr>
            <w:r w:rsidRPr="00F87E35">
              <w:rPr>
                <w:rFonts w:ascii="Arial" w:hAnsi="Arial" w:cs="Arial"/>
                <w:bCs/>
                <w:sz w:val="24"/>
                <w:szCs w:val="24"/>
              </w:rPr>
              <w:t>Sulphate (SO</w:t>
            </w:r>
            <w:r w:rsidRPr="00F87E35">
              <w:rPr>
                <w:rFonts w:ascii="Arial" w:hAnsi="Arial" w:cs="Arial"/>
                <w:bCs/>
                <w:sz w:val="24"/>
                <w:szCs w:val="24"/>
                <w:vertAlign w:val="subscript"/>
              </w:rPr>
              <w:t>4</w:t>
            </w:r>
            <w:r w:rsidRPr="00F87E35">
              <w:rPr>
                <w:rFonts w:ascii="Arial" w:hAnsi="Arial" w:cs="Arial"/>
                <w:bCs/>
                <w:sz w:val="24"/>
                <w:szCs w:val="24"/>
              </w:rPr>
              <w:t>)</w:t>
            </w:r>
          </w:p>
        </w:tc>
        <w:tc>
          <w:tcPr>
            <w:tcW w:w="1560" w:type="dxa"/>
            <w:shd w:val="clear" w:color="auto" w:fill="FBE4D5" w:themeFill="accent2" w:themeFillTint="33"/>
            <w:vAlign w:val="center"/>
          </w:tcPr>
          <w:p w:rsidR="00DD65E6" w:rsidRPr="00F87E35" w:rsidRDefault="00DD65E6" w:rsidP="003C0CD2">
            <w:pPr>
              <w:jc w:val="right"/>
              <w:rPr>
                <w:rFonts w:ascii="Arial" w:hAnsi="Arial" w:cs="Arial"/>
                <w:sz w:val="24"/>
                <w:szCs w:val="24"/>
              </w:rPr>
            </w:pPr>
            <w:r w:rsidRPr="00F87E35">
              <w:rPr>
                <w:rFonts w:ascii="Arial" w:hAnsi="Arial" w:cs="Arial"/>
                <w:bCs/>
                <w:sz w:val="24"/>
                <w:szCs w:val="24"/>
              </w:rPr>
              <w:t>800</w:t>
            </w:r>
          </w:p>
        </w:tc>
      </w:tr>
      <w:tr w:rsidR="00DD65E6" w:rsidRPr="00F87E35" w:rsidTr="00063AA5">
        <w:trPr>
          <w:trHeight w:val="164"/>
          <w:jc w:val="center"/>
        </w:trPr>
        <w:tc>
          <w:tcPr>
            <w:tcW w:w="993" w:type="dxa"/>
            <w:shd w:val="clear" w:color="auto" w:fill="FBE4D5" w:themeFill="accent2" w:themeFillTint="33"/>
            <w:vAlign w:val="center"/>
          </w:tcPr>
          <w:p w:rsidR="00DD65E6" w:rsidRPr="00F87E35" w:rsidRDefault="00DD65E6" w:rsidP="00F502E0">
            <w:pPr>
              <w:pStyle w:val="ListParagraph"/>
              <w:numPr>
                <w:ilvl w:val="0"/>
                <w:numId w:val="5"/>
              </w:numPr>
              <w:tabs>
                <w:tab w:val="center" w:pos="131"/>
              </w:tabs>
              <w:ind w:left="0"/>
              <w:jc w:val="right"/>
              <w:rPr>
                <w:rFonts w:ascii="Arial" w:hAnsi="Arial" w:cs="Arial"/>
                <w:sz w:val="24"/>
                <w:szCs w:val="24"/>
              </w:rPr>
            </w:pPr>
          </w:p>
        </w:tc>
        <w:tc>
          <w:tcPr>
            <w:tcW w:w="6662" w:type="dxa"/>
            <w:shd w:val="clear" w:color="auto" w:fill="FBE4D5" w:themeFill="accent2" w:themeFillTint="33"/>
            <w:vAlign w:val="center"/>
          </w:tcPr>
          <w:p w:rsidR="00DD65E6" w:rsidRPr="00F87E35" w:rsidRDefault="00DD65E6" w:rsidP="00F502E0">
            <w:pPr>
              <w:rPr>
                <w:rFonts w:ascii="Arial" w:hAnsi="Arial" w:cs="Arial"/>
                <w:sz w:val="24"/>
                <w:szCs w:val="24"/>
              </w:rPr>
            </w:pPr>
            <w:r w:rsidRPr="00F87E35">
              <w:rPr>
                <w:rFonts w:ascii="Arial" w:hAnsi="Arial" w:cs="Arial"/>
                <w:bCs/>
                <w:sz w:val="24"/>
                <w:szCs w:val="24"/>
              </w:rPr>
              <w:t>Nitrate (NO</w:t>
            </w:r>
            <w:r w:rsidRPr="00F87E35">
              <w:rPr>
                <w:rFonts w:ascii="Arial" w:hAnsi="Arial" w:cs="Arial"/>
                <w:bCs/>
                <w:sz w:val="24"/>
                <w:szCs w:val="24"/>
                <w:vertAlign w:val="subscript"/>
              </w:rPr>
              <w:t>3</w:t>
            </w:r>
            <w:r w:rsidRPr="00F87E35">
              <w:rPr>
                <w:rFonts w:ascii="Arial" w:hAnsi="Arial" w:cs="Arial"/>
                <w:bCs/>
                <w:sz w:val="24"/>
                <w:szCs w:val="24"/>
              </w:rPr>
              <w:t>)</w:t>
            </w:r>
          </w:p>
        </w:tc>
        <w:tc>
          <w:tcPr>
            <w:tcW w:w="1560" w:type="dxa"/>
            <w:shd w:val="clear" w:color="auto" w:fill="FBE4D5" w:themeFill="accent2" w:themeFillTint="33"/>
            <w:vAlign w:val="center"/>
          </w:tcPr>
          <w:p w:rsidR="00DD65E6" w:rsidRPr="00F87E35" w:rsidRDefault="00DD65E6" w:rsidP="003C0CD2">
            <w:pPr>
              <w:jc w:val="right"/>
              <w:rPr>
                <w:rFonts w:ascii="Arial" w:hAnsi="Arial" w:cs="Arial"/>
                <w:sz w:val="24"/>
                <w:szCs w:val="24"/>
              </w:rPr>
            </w:pPr>
            <w:r w:rsidRPr="00F87E35">
              <w:rPr>
                <w:rFonts w:ascii="Arial" w:hAnsi="Arial" w:cs="Arial"/>
                <w:bCs/>
                <w:sz w:val="24"/>
                <w:szCs w:val="24"/>
              </w:rPr>
              <w:t>1,000</w:t>
            </w:r>
          </w:p>
        </w:tc>
      </w:tr>
      <w:tr w:rsidR="00DD65E6" w:rsidRPr="00F87E35" w:rsidTr="00063AA5">
        <w:trPr>
          <w:trHeight w:val="151"/>
          <w:jc w:val="center"/>
        </w:trPr>
        <w:tc>
          <w:tcPr>
            <w:tcW w:w="993" w:type="dxa"/>
            <w:shd w:val="clear" w:color="auto" w:fill="FBE4D5" w:themeFill="accent2" w:themeFillTint="33"/>
            <w:vAlign w:val="center"/>
          </w:tcPr>
          <w:p w:rsidR="00DD65E6" w:rsidRPr="00F87E35" w:rsidRDefault="00DD65E6" w:rsidP="00F502E0">
            <w:pPr>
              <w:pStyle w:val="ListParagraph"/>
              <w:numPr>
                <w:ilvl w:val="0"/>
                <w:numId w:val="5"/>
              </w:numPr>
              <w:tabs>
                <w:tab w:val="center" w:pos="131"/>
              </w:tabs>
              <w:ind w:left="0"/>
              <w:jc w:val="right"/>
              <w:rPr>
                <w:rFonts w:ascii="Arial" w:hAnsi="Arial" w:cs="Arial"/>
                <w:sz w:val="24"/>
                <w:szCs w:val="24"/>
              </w:rPr>
            </w:pPr>
          </w:p>
        </w:tc>
        <w:tc>
          <w:tcPr>
            <w:tcW w:w="6662" w:type="dxa"/>
            <w:shd w:val="clear" w:color="auto" w:fill="FBE4D5" w:themeFill="accent2" w:themeFillTint="33"/>
            <w:vAlign w:val="center"/>
          </w:tcPr>
          <w:p w:rsidR="00DD65E6" w:rsidRPr="00F87E35" w:rsidRDefault="00DD65E6" w:rsidP="00F502E0">
            <w:pPr>
              <w:rPr>
                <w:rFonts w:ascii="Arial" w:hAnsi="Arial" w:cs="Arial"/>
                <w:sz w:val="24"/>
                <w:szCs w:val="24"/>
              </w:rPr>
            </w:pPr>
            <w:r w:rsidRPr="00F87E35">
              <w:rPr>
                <w:rFonts w:ascii="Arial" w:hAnsi="Arial" w:cs="Arial"/>
                <w:bCs/>
                <w:sz w:val="24"/>
                <w:szCs w:val="24"/>
              </w:rPr>
              <w:t>Nitrite (NO</w:t>
            </w:r>
            <w:r w:rsidRPr="00F87E35">
              <w:rPr>
                <w:rFonts w:ascii="Arial" w:hAnsi="Arial" w:cs="Arial"/>
                <w:bCs/>
                <w:sz w:val="24"/>
                <w:szCs w:val="24"/>
                <w:vertAlign w:val="subscript"/>
              </w:rPr>
              <w:t>2</w:t>
            </w:r>
            <w:r w:rsidRPr="00F87E35">
              <w:rPr>
                <w:rFonts w:ascii="Arial" w:hAnsi="Arial" w:cs="Arial"/>
                <w:bCs/>
                <w:sz w:val="24"/>
                <w:szCs w:val="24"/>
              </w:rPr>
              <w:t>)</w:t>
            </w:r>
          </w:p>
        </w:tc>
        <w:tc>
          <w:tcPr>
            <w:tcW w:w="1560" w:type="dxa"/>
            <w:shd w:val="clear" w:color="auto" w:fill="FBE4D5" w:themeFill="accent2" w:themeFillTint="33"/>
            <w:vAlign w:val="center"/>
          </w:tcPr>
          <w:p w:rsidR="00DD65E6" w:rsidRPr="00F87E35" w:rsidRDefault="00DD65E6" w:rsidP="003C0CD2">
            <w:pPr>
              <w:jc w:val="right"/>
              <w:rPr>
                <w:rFonts w:ascii="Arial" w:hAnsi="Arial" w:cs="Arial"/>
                <w:sz w:val="24"/>
                <w:szCs w:val="24"/>
              </w:rPr>
            </w:pPr>
            <w:r w:rsidRPr="00F87E35">
              <w:rPr>
                <w:rFonts w:ascii="Arial" w:hAnsi="Arial" w:cs="Arial"/>
                <w:bCs/>
                <w:sz w:val="24"/>
                <w:szCs w:val="24"/>
              </w:rPr>
              <w:t>800</w:t>
            </w:r>
          </w:p>
        </w:tc>
      </w:tr>
      <w:tr w:rsidR="00DD65E6" w:rsidRPr="00F87E35" w:rsidTr="00063AA5">
        <w:trPr>
          <w:trHeight w:val="164"/>
          <w:jc w:val="center"/>
        </w:trPr>
        <w:tc>
          <w:tcPr>
            <w:tcW w:w="993" w:type="dxa"/>
            <w:shd w:val="clear" w:color="auto" w:fill="FBE4D5" w:themeFill="accent2" w:themeFillTint="33"/>
            <w:vAlign w:val="center"/>
          </w:tcPr>
          <w:p w:rsidR="00DD65E6" w:rsidRPr="00F87E35" w:rsidRDefault="00DD65E6" w:rsidP="00F502E0">
            <w:pPr>
              <w:pStyle w:val="ListParagraph"/>
              <w:numPr>
                <w:ilvl w:val="0"/>
                <w:numId w:val="5"/>
              </w:numPr>
              <w:tabs>
                <w:tab w:val="center" w:pos="131"/>
              </w:tabs>
              <w:ind w:left="0"/>
              <w:jc w:val="right"/>
              <w:rPr>
                <w:rFonts w:ascii="Arial" w:hAnsi="Arial" w:cs="Arial"/>
                <w:sz w:val="24"/>
                <w:szCs w:val="24"/>
              </w:rPr>
            </w:pPr>
          </w:p>
        </w:tc>
        <w:tc>
          <w:tcPr>
            <w:tcW w:w="6662" w:type="dxa"/>
            <w:shd w:val="clear" w:color="auto" w:fill="FBE4D5" w:themeFill="accent2" w:themeFillTint="33"/>
            <w:vAlign w:val="center"/>
          </w:tcPr>
          <w:p w:rsidR="00DD65E6" w:rsidRPr="00F87E35" w:rsidRDefault="00DD65E6" w:rsidP="00F502E0">
            <w:pPr>
              <w:rPr>
                <w:rFonts w:ascii="Arial" w:hAnsi="Arial" w:cs="Arial"/>
                <w:sz w:val="24"/>
                <w:szCs w:val="24"/>
              </w:rPr>
            </w:pPr>
            <w:r w:rsidRPr="00F87E35">
              <w:rPr>
                <w:rFonts w:ascii="Arial" w:hAnsi="Arial" w:cs="Arial"/>
                <w:bCs/>
                <w:sz w:val="24"/>
                <w:szCs w:val="24"/>
              </w:rPr>
              <w:t>Chlorine (as Cl</w:t>
            </w:r>
            <w:r w:rsidRPr="00F87E35">
              <w:rPr>
                <w:rFonts w:ascii="Arial" w:hAnsi="Arial" w:cs="Arial"/>
                <w:bCs/>
                <w:sz w:val="24"/>
                <w:szCs w:val="24"/>
                <w:vertAlign w:val="subscript"/>
              </w:rPr>
              <w:t>2</w:t>
            </w:r>
            <w:r w:rsidRPr="00F87E35">
              <w:rPr>
                <w:rFonts w:ascii="Arial" w:hAnsi="Arial" w:cs="Arial"/>
                <w:bCs/>
                <w:sz w:val="24"/>
                <w:szCs w:val="24"/>
              </w:rPr>
              <w:t>)</w:t>
            </w:r>
          </w:p>
        </w:tc>
        <w:tc>
          <w:tcPr>
            <w:tcW w:w="1560" w:type="dxa"/>
            <w:shd w:val="clear" w:color="auto" w:fill="FBE4D5" w:themeFill="accent2" w:themeFillTint="33"/>
            <w:vAlign w:val="center"/>
          </w:tcPr>
          <w:p w:rsidR="00DD65E6" w:rsidRPr="00F87E35" w:rsidRDefault="00DD65E6" w:rsidP="003C0CD2">
            <w:pPr>
              <w:jc w:val="right"/>
              <w:rPr>
                <w:rFonts w:ascii="Arial" w:hAnsi="Arial" w:cs="Arial"/>
                <w:sz w:val="24"/>
                <w:szCs w:val="24"/>
              </w:rPr>
            </w:pPr>
            <w:r w:rsidRPr="00F87E35">
              <w:rPr>
                <w:rFonts w:ascii="Arial" w:hAnsi="Arial" w:cs="Arial"/>
                <w:bCs/>
                <w:sz w:val="24"/>
                <w:szCs w:val="24"/>
              </w:rPr>
              <w:t>1,000</w:t>
            </w:r>
          </w:p>
        </w:tc>
      </w:tr>
      <w:tr w:rsidR="00DD65E6" w:rsidRPr="00F87E35" w:rsidTr="00063AA5">
        <w:trPr>
          <w:trHeight w:val="151"/>
          <w:jc w:val="center"/>
        </w:trPr>
        <w:tc>
          <w:tcPr>
            <w:tcW w:w="993" w:type="dxa"/>
            <w:shd w:val="clear" w:color="auto" w:fill="FBE4D5" w:themeFill="accent2" w:themeFillTint="33"/>
            <w:vAlign w:val="center"/>
          </w:tcPr>
          <w:p w:rsidR="00DD65E6" w:rsidRPr="00F87E35" w:rsidRDefault="00DD65E6" w:rsidP="00F502E0">
            <w:pPr>
              <w:pStyle w:val="ListParagraph"/>
              <w:numPr>
                <w:ilvl w:val="0"/>
                <w:numId w:val="5"/>
              </w:numPr>
              <w:tabs>
                <w:tab w:val="center" w:pos="131"/>
              </w:tabs>
              <w:ind w:left="0"/>
              <w:jc w:val="right"/>
              <w:rPr>
                <w:rFonts w:ascii="Arial" w:hAnsi="Arial" w:cs="Arial"/>
                <w:sz w:val="24"/>
                <w:szCs w:val="24"/>
              </w:rPr>
            </w:pPr>
          </w:p>
        </w:tc>
        <w:tc>
          <w:tcPr>
            <w:tcW w:w="6662" w:type="dxa"/>
            <w:shd w:val="clear" w:color="auto" w:fill="FBE4D5" w:themeFill="accent2" w:themeFillTint="33"/>
            <w:vAlign w:val="center"/>
          </w:tcPr>
          <w:p w:rsidR="00DD65E6" w:rsidRPr="00F87E35" w:rsidRDefault="00DD65E6" w:rsidP="00F502E0">
            <w:pPr>
              <w:rPr>
                <w:rFonts w:ascii="Arial" w:hAnsi="Arial" w:cs="Arial"/>
                <w:sz w:val="24"/>
                <w:szCs w:val="24"/>
              </w:rPr>
            </w:pPr>
            <w:r w:rsidRPr="00F87E35">
              <w:rPr>
                <w:rFonts w:ascii="Arial" w:hAnsi="Arial" w:cs="Arial"/>
                <w:bCs/>
                <w:sz w:val="24"/>
                <w:szCs w:val="24"/>
              </w:rPr>
              <w:t>Chlorides</w:t>
            </w:r>
          </w:p>
        </w:tc>
        <w:tc>
          <w:tcPr>
            <w:tcW w:w="1560" w:type="dxa"/>
            <w:shd w:val="clear" w:color="auto" w:fill="FBE4D5" w:themeFill="accent2" w:themeFillTint="33"/>
            <w:vAlign w:val="center"/>
          </w:tcPr>
          <w:p w:rsidR="00DD65E6" w:rsidRPr="00F87E35" w:rsidRDefault="00DD65E6" w:rsidP="003C0CD2">
            <w:pPr>
              <w:jc w:val="right"/>
              <w:rPr>
                <w:rFonts w:ascii="Arial" w:hAnsi="Arial" w:cs="Arial"/>
                <w:sz w:val="24"/>
                <w:szCs w:val="24"/>
              </w:rPr>
            </w:pPr>
            <w:r w:rsidRPr="00F87E35">
              <w:rPr>
                <w:rFonts w:ascii="Arial" w:hAnsi="Arial" w:cs="Arial"/>
                <w:bCs/>
                <w:sz w:val="24"/>
                <w:szCs w:val="24"/>
              </w:rPr>
              <w:t>800</w:t>
            </w:r>
          </w:p>
        </w:tc>
      </w:tr>
      <w:tr w:rsidR="00DD65E6" w:rsidRPr="00F87E35" w:rsidTr="00063AA5">
        <w:trPr>
          <w:trHeight w:val="164"/>
          <w:jc w:val="center"/>
        </w:trPr>
        <w:tc>
          <w:tcPr>
            <w:tcW w:w="993" w:type="dxa"/>
            <w:shd w:val="clear" w:color="auto" w:fill="FBE4D5" w:themeFill="accent2" w:themeFillTint="33"/>
            <w:vAlign w:val="center"/>
          </w:tcPr>
          <w:p w:rsidR="00DD65E6" w:rsidRPr="00F87E35" w:rsidRDefault="00DD65E6" w:rsidP="00F502E0">
            <w:pPr>
              <w:pStyle w:val="ListParagraph"/>
              <w:numPr>
                <w:ilvl w:val="0"/>
                <w:numId w:val="5"/>
              </w:numPr>
              <w:tabs>
                <w:tab w:val="center" w:pos="131"/>
              </w:tabs>
              <w:ind w:left="0"/>
              <w:jc w:val="right"/>
              <w:rPr>
                <w:rFonts w:ascii="Arial" w:hAnsi="Arial" w:cs="Arial"/>
                <w:sz w:val="24"/>
                <w:szCs w:val="24"/>
              </w:rPr>
            </w:pPr>
          </w:p>
        </w:tc>
        <w:tc>
          <w:tcPr>
            <w:tcW w:w="6662" w:type="dxa"/>
            <w:shd w:val="clear" w:color="auto" w:fill="FBE4D5" w:themeFill="accent2" w:themeFillTint="33"/>
            <w:vAlign w:val="center"/>
          </w:tcPr>
          <w:p w:rsidR="00DD65E6" w:rsidRPr="00F87E35" w:rsidRDefault="00DD65E6" w:rsidP="00F502E0">
            <w:pPr>
              <w:rPr>
                <w:rFonts w:ascii="Arial" w:hAnsi="Arial" w:cs="Arial"/>
                <w:sz w:val="24"/>
                <w:szCs w:val="24"/>
              </w:rPr>
            </w:pPr>
            <w:r w:rsidRPr="00F87E35">
              <w:rPr>
                <w:rFonts w:ascii="Arial" w:hAnsi="Arial" w:cs="Arial"/>
                <w:bCs/>
                <w:sz w:val="24"/>
                <w:szCs w:val="24"/>
              </w:rPr>
              <w:t>Sulphides</w:t>
            </w:r>
          </w:p>
        </w:tc>
        <w:tc>
          <w:tcPr>
            <w:tcW w:w="1560" w:type="dxa"/>
            <w:shd w:val="clear" w:color="auto" w:fill="FBE4D5" w:themeFill="accent2" w:themeFillTint="33"/>
            <w:vAlign w:val="center"/>
          </w:tcPr>
          <w:p w:rsidR="00DD65E6" w:rsidRPr="00F87E35" w:rsidRDefault="00DD65E6" w:rsidP="003C0CD2">
            <w:pPr>
              <w:jc w:val="right"/>
              <w:rPr>
                <w:rFonts w:ascii="Arial" w:hAnsi="Arial" w:cs="Arial"/>
                <w:sz w:val="24"/>
                <w:szCs w:val="24"/>
              </w:rPr>
            </w:pPr>
            <w:r w:rsidRPr="00F87E35">
              <w:rPr>
                <w:rFonts w:ascii="Arial" w:hAnsi="Arial" w:cs="Arial"/>
                <w:bCs/>
                <w:sz w:val="24"/>
                <w:szCs w:val="24"/>
              </w:rPr>
              <w:t>800</w:t>
            </w:r>
          </w:p>
        </w:tc>
      </w:tr>
      <w:tr w:rsidR="00DD65E6" w:rsidRPr="00F87E35" w:rsidTr="00063AA5">
        <w:trPr>
          <w:trHeight w:val="164"/>
          <w:jc w:val="center"/>
        </w:trPr>
        <w:tc>
          <w:tcPr>
            <w:tcW w:w="993" w:type="dxa"/>
            <w:shd w:val="clear" w:color="auto" w:fill="FBE4D5" w:themeFill="accent2" w:themeFillTint="33"/>
            <w:vAlign w:val="center"/>
          </w:tcPr>
          <w:p w:rsidR="00DD65E6" w:rsidRPr="00F87E35" w:rsidRDefault="00DD65E6" w:rsidP="00F502E0">
            <w:pPr>
              <w:pStyle w:val="ListParagraph"/>
              <w:numPr>
                <w:ilvl w:val="0"/>
                <w:numId w:val="5"/>
              </w:numPr>
              <w:tabs>
                <w:tab w:val="center" w:pos="131"/>
              </w:tabs>
              <w:ind w:left="0"/>
              <w:jc w:val="right"/>
              <w:rPr>
                <w:rFonts w:ascii="Arial" w:hAnsi="Arial" w:cs="Arial"/>
                <w:sz w:val="24"/>
                <w:szCs w:val="24"/>
              </w:rPr>
            </w:pPr>
          </w:p>
        </w:tc>
        <w:tc>
          <w:tcPr>
            <w:tcW w:w="6662" w:type="dxa"/>
            <w:shd w:val="clear" w:color="auto" w:fill="FBE4D5" w:themeFill="accent2" w:themeFillTint="33"/>
            <w:vAlign w:val="center"/>
          </w:tcPr>
          <w:p w:rsidR="00DD65E6" w:rsidRPr="00F87E35" w:rsidRDefault="00DD65E6" w:rsidP="00F502E0">
            <w:pPr>
              <w:rPr>
                <w:rFonts w:ascii="Arial" w:hAnsi="Arial" w:cs="Arial"/>
                <w:sz w:val="24"/>
                <w:szCs w:val="24"/>
              </w:rPr>
            </w:pPr>
            <w:r w:rsidRPr="00F87E35">
              <w:rPr>
                <w:rFonts w:ascii="Arial" w:hAnsi="Arial" w:cs="Arial"/>
                <w:bCs/>
                <w:sz w:val="24"/>
                <w:szCs w:val="24"/>
              </w:rPr>
              <w:t>Carbonate</w:t>
            </w:r>
          </w:p>
        </w:tc>
        <w:tc>
          <w:tcPr>
            <w:tcW w:w="1560" w:type="dxa"/>
            <w:shd w:val="clear" w:color="auto" w:fill="FBE4D5" w:themeFill="accent2" w:themeFillTint="33"/>
            <w:vAlign w:val="center"/>
          </w:tcPr>
          <w:p w:rsidR="00DD65E6" w:rsidRPr="00F87E35" w:rsidRDefault="00DD65E6" w:rsidP="003C0CD2">
            <w:pPr>
              <w:jc w:val="right"/>
              <w:rPr>
                <w:rFonts w:ascii="Arial" w:hAnsi="Arial" w:cs="Arial"/>
                <w:sz w:val="24"/>
                <w:szCs w:val="24"/>
              </w:rPr>
            </w:pPr>
            <w:r w:rsidRPr="00F87E35">
              <w:rPr>
                <w:rFonts w:ascii="Arial" w:hAnsi="Arial" w:cs="Arial"/>
                <w:bCs/>
                <w:sz w:val="24"/>
                <w:szCs w:val="24"/>
              </w:rPr>
              <w:t>600</w:t>
            </w:r>
          </w:p>
        </w:tc>
      </w:tr>
      <w:tr w:rsidR="00DD65E6" w:rsidRPr="00F87E35" w:rsidTr="00063AA5">
        <w:trPr>
          <w:trHeight w:val="151"/>
          <w:jc w:val="center"/>
        </w:trPr>
        <w:tc>
          <w:tcPr>
            <w:tcW w:w="993" w:type="dxa"/>
            <w:shd w:val="clear" w:color="auto" w:fill="FBE4D5" w:themeFill="accent2" w:themeFillTint="33"/>
            <w:vAlign w:val="center"/>
          </w:tcPr>
          <w:p w:rsidR="00DD65E6" w:rsidRPr="00F87E35" w:rsidRDefault="00DD65E6" w:rsidP="00F502E0">
            <w:pPr>
              <w:pStyle w:val="ListParagraph"/>
              <w:numPr>
                <w:ilvl w:val="0"/>
                <w:numId w:val="5"/>
              </w:numPr>
              <w:tabs>
                <w:tab w:val="center" w:pos="131"/>
              </w:tabs>
              <w:ind w:left="0"/>
              <w:jc w:val="right"/>
              <w:rPr>
                <w:rFonts w:ascii="Arial" w:hAnsi="Arial" w:cs="Arial"/>
                <w:sz w:val="24"/>
                <w:szCs w:val="24"/>
              </w:rPr>
            </w:pPr>
          </w:p>
        </w:tc>
        <w:tc>
          <w:tcPr>
            <w:tcW w:w="6662" w:type="dxa"/>
            <w:shd w:val="clear" w:color="auto" w:fill="FBE4D5" w:themeFill="accent2" w:themeFillTint="33"/>
            <w:vAlign w:val="center"/>
          </w:tcPr>
          <w:p w:rsidR="00DD65E6" w:rsidRPr="00F87E35" w:rsidRDefault="00DD65E6" w:rsidP="00F502E0">
            <w:pPr>
              <w:rPr>
                <w:rFonts w:ascii="Arial" w:hAnsi="Arial" w:cs="Arial"/>
                <w:sz w:val="24"/>
                <w:szCs w:val="24"/>
              </w:rPr>
            </w:pPr>
            <w:r w:rsidRPr="00F87E35">
              <w:rPr>
                <w:rFonts w:ascii="Arial" w:hAnsi="Arial" w:cs="Arial"/>
                <w:bCs/>
                <w:sz w:val="24"/>
                <w:szCs w:val="24"/>
              </w:rPr>
              <w:t>Bicarbonate</w:t>
            </w:r>
          </w:p>
        </w:tc>
        <w:tc>
          <w:tcPr>
            <w:tcW w:w="1560" w:type="dxa"/>
            <w:shd w:val="clear" w:color="auto" w:fill="FBE4D5" w:themeFill="accent2" w:themeFillTint="33"/>
            <w:vAlign w:val="center"/>
          </w:tcPr>
          <w:p w:rsidR="00DD65E6" w:rsidRPr="00F87E35" w:rsidRDefault="00DD65E6" w:rsidP="003C0CD2">
            <w:pPr>
              <w:jc w:val="right"/>
              <w:rPr>
                <w:rFonts w:ascii="Arial" w:hAnsi="Arial" w:cs="Arial"/>
                <w:sz w:val="24"/>
                <w:szCs w:val="24"/>
              </w:rPr>
            </w:pPr>
            <w:r w:rsidRPr="00F87E35">
              <w:rPr>
                <w:rFonts w:ascii="Arial" w:hAnsi="Arial" w:cs="Arial"/>
                <w:bCs/>
                <w:sz w:val="24"/>
                <w:szCs w:val="24"/>
              </w:rPr>
              <w:t>600</w:t>
            </w:r>
          </w:p>
        </w:tc>
      </w:tr>
      <w:tr w:rsidR="006A11DD" w:rsidRPr="00F87E35" w:rsidTr="00063AA5">
        <w:trPr>
          <w:trHeight w:val="151"/>
          <w:jc w:val="center"/>
        </w:trPr>
        <w:tc>
          <w:tcPr>
            <w:tcW w:w="993" w:type="dxa"/>
            <w:shd w:val="clear" w:color="auto" w:fill="FBE4D5" w:themeFill="accent2" w:themeFillTint="33"/>
            <w:vAlign w:val="center"/>
          </w:tcPr>
          <w:p w:rsidR="006A11DD" w:rsidRPr="00F87E35" w:rsidRDefault="006A11DD" w:rsidP="00F502E0">
            <w:pPr>
              <w:pStyle w:val="ListParagraph"/>
              <w:numPr>
                <w:ilvl w:val="0"/>
                <w:numId w:val="5"/>
              </w:numPr>
              <w:tabs>
                <w:tab w:val="center" w:pos="131"/>
              </w:tabs>
              <w:ind w:left="0"/>
              <w:jc w:val="right"/>
              <w:rPr>
                <w:rFonts w:ascii="Arial" w:hAnsi="Arial" w:cs="Arial"/>
                <w:sz w:val="24"/>
                <w:szCs w:val="24"/>
              </w:rPr>
            </w:pPr>
          </w:p>
        </w:tc>
        <w:tc>
          <w:tcPr>
            <w:tcW w:w="6662" w:type="dxa"/>
            <w:shd w:val="clear" w:color="auto" w:fill="FBE4D5" w:themeFill="accent2" w:themeFillTint="33"/>
            <w:vAlign w:val="center"/>
          </w:tcPr>
          <w:p w:rsidR="006A11DD" w:rsidRPr="00F87E35" w:rsidRDefault="006A11DD" w:rsidP="00F502E0">
            <w:pPr>
              <w:rPr>
                <w:rFonts w:ascii="Arial" w:hAnsi="Arial" w:cs="Arial"/>
                <w:sz w:val="24"/>
                <w:szCs w:val="24"/>
              </w:rPr>
            </w:pPr>
            <w:r w:rsidRPr="00F87E35">
              <w:rPr>
                <w:rFonts w:ascii="Arial" w:hAnsi="Arial" w:cs="Arial"/>
                <w:sz w:val="24"/>
                <w:szCs w:val="24"/>
              </w:rPr>
              <w:t>Residual sodium carbonate (RSC)</w:t>
            </w:r>
          </w:p>
        </w:tc>
        <w:tc>
          <w:tcPr>
            <w:tcW w:w="1560" w:type="dxa"/>
            <w:shd w:val="clear" w:color="auto" w:fill="FBE4D5" w:themeFill="accent2" w:themeFillTint="33"/>
            <w:vAlign w:val="center"/>
          </w:tcPr>
          <w:p w:rsidR="006A11DD" w:rsidRPr="00F87E35" w:rsidRDefault="006A11DD" w:rsidP="003C0CD2">
            <w:pPr>
              <w:jc w:val="right"/>
              <w:rPr>
                <w:rFonts w:ascii="Arial" w:hAnsi="Arial" w:cs="Arial"/>
                <w:sz w:val="24"/>
                <w:szCs w:val="24"/>
              </w:rPr>
            </w:pPr>
            <w:r w:rsidRPr="00F87E35">
              <w:rPr>
                <w:rFonts w:ascii="Arial" w:hAnsi="Arial" w:cs="Arial"/>
                <w:sz w:val="24"/>
                <w:szCs w:val="24"/>
              </w:rPr>
              <w:t>1,800</w:t>
            </w:r>
          </w:p>
        </w:tc>
      </w:tr>
      <w:tr w:rsidR="00DD65E6" w:rsidRPr="00F87E35" w:rsidTr="00063AA5">
        <w:trPr>
          <w:trHeight w:val="164"/>
          <w:jc w:val="center"/>
        </w:trPr>
        <w:tc>
          <w:tcPr>
            <w:tcW w:w="993" w:type="dxa"/>
            <w:shd w:val="clear" w:color="auto" w:fill="FBE4D5" w:themeFill="accent2" w:themeFillTint="33"/>
            <w:vAlign w:val="center"/>
          </w:tcPr>
          <w:p w:rsidR="00DD65E6" w:rsidRPr="00F87E35" w:rsidRDefault="00DD65E6" w:rsidP="00F502E0">
            <w:pPr>
              <w:pStyle w:val="ListParagraph"/>
              <w:numPr>
                <w:ilvl w:val="0"/>
                <w:numId w:val="5"/>
              </w:numPr>
              <w:tabs>
                <w:tab w:val="center" w:pos="131"/>
              </w:tabs>
              <w:ind w:left="0"/>
              <w:jc w:val="right"/>
              <w:rPr>
                <w:rFonts w:ascii="Arial" w:hAnsi="Arial" w:cs="Arial"/>
                <w:sz w:val="24"/>
                <w:szCs w:val="24"/>
              </w:rPr>
            </w:pPr>
          </w:p>
        </w:tc>
        <w:tc>
          <w:tcPr>
            <w:tcW w:w="6662" w:type="dxa"/>
            <w:shd w:val="clear" w:color="auto" w:fill="FBE4D5" w:themeFill="accent2" w:themeFillTint="33"/>
            <w:vAlign w:val="center"/>
          </w:tcPr>
          <w:p w:rsidR="00DD65E6" w:rsidRPr="00F87E35" w:rsidRDefault="00DD65E6" w:rsidP="00F502E0">
            <w:pPr>
              <w:rPr>
                <w:rFonts w:ascii="Arial" w:hAnsi="Arial" w:cs="Arial"/>
                <w:sz w:val="24"/>
                <w:szCs w:val="24"/>
              </w:rPr>
            </w:pPr>
            <w:r w:rsidRPr="00F87E35">
              <w:rPr>
                <w:rFonts w:ascii="Arial" w:hAnsi="Arial" w:cs="Arial"/>
                <w:bCs/>
                <w:sz w:val="24"/>
                <w:szCs w:val="24"/>
              </w:rPr>
              <w:t>Hydroxide</w:t>
            </w:r>
          </w:p>
        </w:tc>
        <w:tc>
          <w:tcPr>
            <w:tcW w:w="1560" w:type="dxa"/>
            <w:shd w:val="clear" w:color="auto" w:fill="FBE4D5" w:themeFill="accent2" w:themeFillTint="33"/>
            <w:vAlign w:val="center"/>
          </w:tcPr>
          <w:p w:rsidR="00DD65E6" w:rsidRPr="00F87E35" w:rsidRDefault="00DD65E6" w:rsidP="003C0CD2">
            <w:pPr>
              <w:jc w:val="right"/>
              <w:rPr>
                <w:rFonts w:ascii="Arial" w:hAnsi="Arial" w:cs="Arial"/>
                <w:sz w:val="24"/>
                <w:szCs w:val="24"/>
              </w:rPr>
            </w:pPr>
            <w:r w:rsidRPr="00F87E35">
              <w:rPr>
                <w:rFonts w:ascii="Arial" w:hAnsi="Arial" w:cs="Arial"/>
                <w:bCs/>
                <w:sz w:val="24"/>
                <w:szCs w:val="24"/>
              </w:rPr>
              <w:t>800</w:t>
            </w:r>
          </w:p>
        </w:tc>
      </w:tr>
      <w:tr w:rsidR="006A11DD" w:rsidRPr="00F87E35" w:rsidTr="00063AA5">
        <w:trPr>
          <w:trHeight w:val="151"/>
          <w:jc w:val="center"/>
        </w:trPr>
        <w:tc>
          <w:tcPr>
            <w:tcW w:w="993" w:type="dxa"/>
            <w:shd w:val="clear" w:color="auto" w:fill="FBE4D5" w:themeFill="accent2" w:themeFillTint="33"/>
            <w:vAlign w:val="center"/>
          </w:tcPr>
          <w:p w:rsidR="006A11DD" w:rsidRPr="00F87E35" w:rsidRDefault="006A11DD" w:rsidP="00F502E0">
            <w:pPr>
              <w:pStyle w:val="ListParagraph"/>
              <w:numPr>
                <w:ilvl w:val="0"/>
                <w:numId w:val="5"/>
              </w:numPr>
              <w:tabs>
                <w:tab w:val="center" w:pos="131"/>
              </w:tabs>
              <w:ind w:left="0"/>
              <w:jc w:val="right"/>
              <w:rPr>
                <w:rFonts w:ascii="Arial" w:hAnsi="Arial" w:cs="Arial"/>
                <w:sz w:val="24"/>
                <w:szCs w:val="24"/>
              </w:rPr>
            </w:pPr>
          </w:p>
        </w:tc>
        <w:tc>
          <w:tcPr>
            <w:tcW w:w="6662" w:type="dxa"/>
            <w:shd w:val="clear" w:color="auto" w:fill="FBE4D5" w:themeFill="accent2" w:themeFillTint="33"/>
            <w:vAlign w:val="center"/>
          </w:tcPr>
          <w:p w:rsidR="006A11DD" w:rsidRPr="00F87E35" w:rsidRDefault="006A11DD" w:rsidP="00F502E0">
            <w:pPr>
              <w:rPr>
                <w:rFonts w:ascii="Arial" w:hAnsi="Arial" w:cs="Arial"/>
                <w:sz w:val="24"/>
                <w:szCs w:val="24"/>
              </w:rPr>
            </w:pPr>
            <w:r w:rsidRPr="00F87E35">
              <w:rPr>
                <w:rFonts w:ascii="Arial" w:hAnsi="Arial" w:cs="Arial"/>
                <w:bCs/>
                <w:sz w:val="24"/>
                <w:szCs w:val="24"/>
              </w:rPr>
              <w:t>Phosphate</w:t>
            </w:r>
          </w:p>
        </w:tc>
        <w:tc>
          <w:tcPr>
            <w:tcW w:w="1560" w:type="dxa"/>
            <w:shd w:val="clear" w:color="auto" w:fill="FBE4D5" w:themeFill="accent2" w:themeFillTint="33"/>
            <w:vAlign w:val="center"/>
          </w:tcPr>
          <w:p w:rsidR="006A11DD" w:rsidRPr="00F87E35" w:rsidRDefault="006A11DD" w:rsidP="003C0CD2">
            <w:pPr>
              <w:jc w:val="right"/>
              <w:rPr>
                <w:rFonts w:ascii="Arial" w:hAnsi="Arial" w:cs="Arial"/>
                <w:sz w:val="24"/>
                <w:szCs w:val="24"/>
              </w:rPr>
            </w:pPr>
            <w:r w:rsidRPr="00F87E35">
              <w:rPr>
                <w:rFonts w:ascii="Arial" w:hAnsi="Arial" w:cs="Arial"/>
                <w:sz w:val="24"/>
                <w:szCs w:val="24"/>
              </w:rPr>
              <w:t>800</w:t>
            </w:r>
          </w:p>
        </w:tc>
      </w:tr>
      <w:tr w:rsidR="006A11DD" w:rsidRPr="00F87E35" w:rsidTr="00063AA5">
        <w:trPr>
          <w:trHeight w:val="164"/>
          <w:jc w:val="center"/>
        </w:trPr>
        <w:tc>
          <w:tcPr>
            <w:tcW w:w="993" w:type="dxa"/>
            <w:shd w:val="clear" w:color="auto" w:fill="FBE4D5" w:themeFill="accent2" w:themeFillTint="33"/>
            <w:vAlign w:val="center"/>
          </w:tcPr>
          <w:p w:rsidR="006A11DD" w:rsidRPr="00F87E35" w:rsidRDefault="006A11DD" w:rsidP="00F502E0">
            <w:pPr>
              <w:pStyle w:val="ListParagraph"/>
              <w:numPr>
                <w:ilvl w:val="0"/>
                <w:numId w:val="5"/>
              </w:numPr>
              <w:tabs>
                <w:tab w:val="center" w:pos="131"/>
              </w:tabs>
              <w:ind w:left="0"/>
              <w:jc w:val="right"/>
              <w:rPr>
                <w:rFonts w:ascii="Arial" w:hAnsi="Arial" w:cs="Arial"/>
                <w:sz w:val="24"/>
                <w:szCs w:val="24"/>
              </w:rPr>
            </w:pPr>
          </w:p>
        </w:tc>
        <w:tc>
          <w:tcPr>
            <w:tcW w:w="6662" w:type="dxa"/>
            <w:shd w:val="clear" w:color="auto" w:fill="FBE4D5" w:themeFill="accent2" w:themeFillTint="33"/>
            <w:vAlign w:val="center"/>
          </w:tcPr>
          <w:p w:rsidR="006A11DD" w:rsidRPr="00F87E35" w:rsidRDefault="006A11DD" w:rsidP="00F502E0">
            <w:pPr>
              <w:rPr>
                <w:rFonts w:ascii="Arial" w:hAnsi="Arial" w:cs="Arial"/>
                <w:sz w:val="24"/>
                <w:szCs w:val="24"/>
              </w:rPr>
            </w:pPr>
            <w:r w:rsidRPr="00F87E35">
              <w:rPr>
                <w:rFonts w:ascii="Arial" w:hAnsi="Arial" w:cs="Arial"/>
                <w:bCs/>
                <w:sz w:val="24"/>
                <w:szCs w:val="24"/>
              </w:rPr>
              <w:t>Cyanide (CN)</w:t>
            </w:r>
          </w:p>
        </w:tc>
        <w:tc>
          <w:tcPr>
            <w:tcW w:w="1560" w:type="dxa"/>
            <w:shd w:val="clear" w:color="auto" w:fill="FBE4D5" w:themeFill="accent2" w:themeFillTint="33"/>
            <w:vAlign w:val="center"/>
          </w:tcPr>
          <w:p w:rsidR="006A11DD" w:rsidRPr="00F87E35" w:rsidRDefault="006A11DD" w:rsidP="003C0CD2">
            <w:pPr>
              <w:jc w:val="right"/>
              <w:rPr>
                <w:rFonts w:ascii="Arial" w:hAnsi="Arial" w:cs="Arial"/>
                <w:sz w:val="24"/>
                <w:szCs w:val="24"/>
              </w:rPr>
            </w:pPr>
            <w:r w:rsidRPr="00F87E35">
              <w:rPr>
                <w:rFonts w:ascii="Arial" w:hAnsi="Arial" w:cs="Arial"/>
                <w:sz w:val="24"/>
                <w:szCs w:val="24"/>
              </w:rPr>
              <w:t>1,000</w:t>
            </w:r>
          </w:p>
        </w:tc>
      </w:tr>
      <w:tr w:rsidR="006A11DD" w:rsidRPr="00F87E35" w:rsidTr="00063AA5">
        <w:trPr>
          <w:trHeight w:val="151"/>
          <w:jc w:val="center"/>
        </w:trPr>
        <w:tc>
          <w:tcPr>
            <w:tcW w:w="993" w:type="dxa"/>
            <w:shd w:val="clear" w:color="auto" w:fill="FBE4D5" w:themeFill="accent2" w:themeFillTint="33"/>
            <w:vAlign w:val="center"/>
          </w:tcPr>
          <w:p w:rsidR="006A11DD" w:rsidRPr="00F87E35" w:rsidRDefault="006A11DD" w:rsidP="00F502E0">
            <w:pPr>
              <w:pStyle w:val="ListParagraph"/>
              <w:numPr>
                <w:ilvl w:val="0"/>
                <w:numId w:val="5"/>
              </w:numPr>
              <w:tabs>
                <w:tab w:val="center" w:pos="131"/>
              </w:tabs>
              <w:ind w:left="0"/>
              <w:jc w:val="right"/>
              <w:rPr>
                <w:rFonts w:ascii="Arial" w:hAnsi="Arial" w:cs="Arial"/>
                <w:sz w:val="24"/>
                <w:szCs w:val="24"/>
              </w:rPr>
            </w:pPr>
          </w:p>
        </w:tc>
        <w:tc>
          <w:tcPr>
            <w:tcW w:w="6662" w:type="dxa"/>
            <w:shd w:val="clear" w:color="auto" w:fill="FBE4D5" w:themeFill="accent2" w:themeFillTint="33"/>
            <w:vAlign w:val="center"/>
          </w:tcPr>
          <w:p w:rsidR="006A11DD" w:rsidRPr="00F87E35" w:rsidRDefault="006A11DD" w:rsidP="00F502E0">
            <w:pPr>
              <w:rPr>
                <w:rFonts w:ascii="Arial" w:hAnsi="Arial" w:cs="Arial"/>
                <w:sz w:val="24"/>
                <w:szCs w:val="24"/>
              </w:rPr>
            </w:pPr>
            <w:r w:rsidRPr="00F87E35">
              <w:rPr>
                <w:rFonts w:ascii="Arial" w:hAnsi="Arial" w:cs="Arial"/>
                <w:bCs/>
                <w:sz w:val="24"/>
                <w:szCs w:val="24"/>
              </w:rPr>
              <w:t>Fluoride</w:t>
            </w:r>
          </w:p>
        </w:tc>
        <w:tc>
          <w:tcPr>
            <w:tcW w:w="1560" w:type="dxa"/>
            <w:shd w:val="clear" w:color="auto" w:fill="FBE4D5" w:themeFill="accent2" w:themeFillTint="33"/>
            <w:vAlign w:val="center"/>
          </w:tcPr>
          <w:p w:rsidR="006A11DD" w:rsidRPr="00F87E35" w:rsidRDefault="006A11DD" w:rsidP="003C0CD2">
            <w:pPr>
              <w:jc w:val="right"/>
              <w:rPr>
                <w:rFonts w:ascii="Arial" w:hAnsi="Arial" w:cs="Arial"/>
                <w:sz w:val="24"/>
                <w:szCs w:val="24"/>
              </w:rPr>
            </w:pPr>
            <w:r w:rsidRPr="00F87E35">
              <w:rPr>
                <w:rFonts w:ascii="Arial" w:hAnsi="Arial" w:cs="Arial"/>
                <w:sz w:val="24"/>
                <w:szCs w:val="24"/>
              </w:rPr>
              <w:t>1,000</w:t>
            </w:r>
          </w:p>
        </w:tc>
      </w:tr>
      <w:tr w:rsidR="008419B5" w:rsidRPr="00F87E35" w:rsidTr="00063AA5">
        <w:trPr>
          <w:trHeight w:val="164"/>
          <w:jc w:val="center"/>
        </w:trPr>
        <w:tc>
          <w:tcPr>
            <w:tcW w:w="993" w:type="dxa"/>
            <w:shd w:val="clear" w:color="auto" w:fill="FBE4D5" w:themeFill="accent2" w:themeFillTint="33"/>
            <w:vAlign w:val="center"/>
          </w:tcPr>
          <w:p w:rsidR="008419B5" w:rsidRPr="00F87E35" w:rsidRDefault="008419B5" w:rsidP="00F502E0">
            <w:pPr>
              <w:pStyle w:val="ListParagraph"/>
              <w:numPr>
                <w:ilvl w:val="0"/>
                <w:numId w:val="5"/>
              </w:numPr>
              <w:tabs>
                <w:tab w:val="center" w:pos="131"/>
              </w:tabs>
              <w:ind w:left="0"/>
              <w:jc w:val="right"/>
              <w:rPr>
                <w:rFonts w:ascii="Arial" w:hAnsi="Arial" w:cs="Arial"/>
                <w:sz w:val="24"/>
                <w:szCs w:val="24"/>
              </w:rPr>
            </w:pPr>
          </w:p>
        </w:tc>
        <w:tc>
          <w:tcPr>
            <w:tcW w:w="6662" w:type="dxa"/>
            <w:shd w:val="clear" w:color="auto" w:fill="FBE4D5" w:themeFill="accent2" w:themeFillTint="33"/>
            <w:vAlign w:val="center"/>
          </w:tcPr>
          <w:p w:rsidR="008419B5" w:rsidRPr="00F87E35" w:rsidRDefault="008419B5" w:rsidP="00F502E0">
            <w:pPr>
              <w:rPr>
                <w:rFonts w:ascii="Arial" w:hAnsi="Arial" w:cs="Arial"/>
                <w:sz w:val="24"/>
                <w:szCs w:val="24"/>
              </w:rPr>
            </w:pPr>
            <w:r w:rsidRPr="00F87E35">
              <w:rPr>
                <w:rFonts w:ascii="Arial" w:hAnsi="Arial" w:cs="Arial"/>
                <w:bCs/>
                <w:sz w:val="24"/>
                <w:szCs w:val="24"/>
              </w:rPr>
              <w:t>Total color</w:t>
            </w:r>
          </w:p>
        </w:tc>
        <w:tc>
          <w:tcPr>
            <w:tcW w:w="1560" w:type="dxa"/>
            <w:shd w:val="clear" w:color="auto" w:fill="FBE4D5" w:themeFill="accent2" w:themeFillTint="33"/>
            <w:vAlign w:val="center"/>
          </w:tcPr>
          <w:p w:rsidR="008419B5" w:rsidRPr="00F87E35" w:rsidRDefault="008419B5" w:rsidP="003C0CD2">
            <w:pPr>
              <w:jc w:val="right"/>
              <w:rPr>
                <w:rFonts w:ascii="Arial" w:hAnsi="Arial" w:cs="Arial"/>
                <w:sz w:val="24"/>
                <w:szCs w:val="24"/>
              </w:rPr>
            </w:pPr>
            <w:r w:rsidRPr="00F87E35">
              <w:rPr>
                <w:rFonts w:ascii="Arial" w:hAnsi="Arial" w:cs="Arial"/>
                <w:bCs/>
                <w:sz w:val="24"/>
                <w:szCs w:val="24"/>
              </w:rPr>
              <w:t>500</w:t>
            </w:r>
          </w:p>
        </w:tc>
      </w:tr>
      <w:tr w:rsidR="00DD65E6" w:rsidRPr="00F87E35" w:rsidTr="00063AA5">
        <w:trPr>
          <w:trHeight w:val="151"/>
          <w:jc w:val="center"/>
        </w:trPr>
        <w:tc>
          <w:tcPr>
            <w:tcW w:w="993" w:type="dxa"/>
            <w:shd w:val="clear" w:color="auto" w:fill="FBE4D5" w:themeFill="accent2" w:themeFillTint="33"/>
            <w:vAlign w:val="center"/>
          </w:tcPr>
          <w:p w:rsidR="00DD65E6" w:rsidRPr="00F87E35" w:rsidRDefault="00DD65E6" w:rsidP="00F502E0">
            <w:pPr>
              <w:pStyle w:val="ListParagraph"/>
              <w:numPr>
                <w:ilvl w:val="0"/>
                <w:numId w:val="5"/>
              </w:numPr>
              <w:tabs>
                <w:tab w:val="center" w:pos="131"/>
              </w:tabs>
              <w:ind w:left="0"/>
              <w:jc w:val="right"/>
              <w:rPr>
                <w:rFonts w:ascii="Arial" w:hAnsi="Arial" w:cs="Arial"/>
                <w:sz w:val="24"/>
                <w:szCs w:val="24"/>
              </w:rPr>
            </w:pPr>
          </w:p>
        </w:tc>
        <w:tc>
          <w:tcPr>
            <w:tcW w:w="6662" w:type="dxa"/>
            <w:shd w:val="clear" w:color="auto" w:fill="FBE4D5" w:themeFill="accent2" w:themeFillTint="33"/>
            <w:vAlign w:val="center"/>
          </w:tcPr>
          <w:p w:rsidR="00DD65E6" w:rsidRPr="00F87E35" w:rsidRDefault="00DD65E6" w:rsidP="00F502E0">
            <w:pPr>
              <w:rPr>
                <w:rFonts w:ascii="Arial" w:hAnsi="Arial" w:cs="Arial"/>
                <w:sz w:val="24"/>
                <w:szCs w:val="24"/>
              </w:rPr>
            </w:pPr>
            <w:r w:rsidRPr="00F87E35">
              <w:rPr>
                <w:rFonts w:ascii="Arial" w:hAnsi="Arial" w:cs="Arial"/>
                <w:bCs/>
                <w:sz w:val="24"/>
                <w:szCs w:val="24"/>
              </w:rPr>
              <w:t>Turbidity</w:t>
            </w:r>
          </w:p>
        </w:tc>
        <w:tc>
          <w:tcPr>
            <w:tcW w:w="1560" w:type="dxa"/>
            <w:shd w:val="clear" w:color="auto" w:fill="FBE4D5" w:themeFill="accent2" w:themeFillTint="33"/>
            <w:vAlign w:val="center"/>
          </w:tcPr>
          <w:p w:rsidR="00DD65E6" w:rsidRPr="00F87E35" w:rsidRDefault="00DD65E6" w:rsidP="003C0CD2">
            <w:pPr>
              <w:jc w:val="right"/>
              <w:rPr>
                <w:rFonts w:ascii="Arial" w:hAnsi="Arial" w:cs="Arial"/>
                <w:sz w:val="24"/>
                <w:szCs w:val="24"/>
              </w:rPr>
            </w:pPr>
            <w:r w:rsidRPr="00F87E35">
              <w:rPr>
                <w:rFonts w:ascii="Arial" w:hAnsi="Arial" w:cs="Arial"/>
                <w:bCs/>
                <w:sz w:val="24"/>
                <w:szCs w:val="24"/>
              </w:rPr>
              <w:t>500</w:t>
            </w:r>
          </w:p>
        </w:tc>
      </w:tr>
      <w:tr w:rsidR="006D3BA7" w:rsidRPr="00F87E35" w:rsidTr="00063AA5">
        <w:trPr>
          <w:trHeight w:val="164"/>
          <w:jc w:val="center"/>
        </w:trPr>
        <w:tc>
          <w:tcPr>
            <w:tcW w:w="993" w:type="dxa"/>
            <w:shd w:val="clear" w:color="auto" w:fill="FBE4D5" w:themeFill="accent2" w:themeFillTint="33"/>
            <w:vAlign w:val="center"/>
          </w:tcPr>
          <w:p w:rsidR="006D3BA7" w:rsidRPr="00F87E35" w:rsidRDefault="006D3BA7" w:rsidP="00F502E0">
            <w:pPr>
              <w:pStyle w:val="ListParagraph"/>
              <w:numPr>
                <w:ilvl w:val="0"/>
                <w:numId w:val="5"/>
              </w:numPr>
              <w:tabs>
                <w:tab w:val="center" w:pos="131"/>
              </w:tabs>
              <w:ind w:left="0"/>
              <w:jc w:val="right"/>
              <w:rPr>
                <w:rFonts w:ascii="Arial" w:hAnsi="Arial" w:cs="Arial"/>
                <w:sz w:val="24"/>
                <w:szCs w:val="24"/>
              </w:rPr>
            </w:pPr>
          </w:p>
        </w:tc>
        <w:tc>
          <w:tcPr>
            <w:tcW w:w="6662" w:type="dxa"/>
            <w:shd w:val="clear" w:color="auto" w:fill="FBE4D5" w:themeFill="accent2" w:themeFillTint="33"/>
            <w:vAlign w:val="center"/>
          </w:tcPr>
          <w:p w:rsidR="006D3BA7" w:rsidRPr="00F87E35" w:rsidRDefault="006D3BA7" w:rsidP="00F502E0">
            <w:pPr>
              <w:rPr>
                <w:rFonts w:ascii="Arial" w:hAnsi="Arial" w:cs="Arial"/>
                <w:sz w:val="24"/>
                <w:szCs w:val="24"/>
              </w:rPr>
            </w:pPr>
            <w:r w:rsidRPr="00F87E35">
              <w:rPr>
                <w:rFonts w:ascii="Arial" w:hAnsi="Arial" w:cs="Arial"/>
                <w:bCs/>
                <w:sz w:val="24"/>
                <w:szCs w:val="24"/>
              </w:rPr>
              <w:t>Acidity</w:t>
            </w:r>
          </w:p>
        </w:tc>
        <w:tc>
          <w:tcPr>
            <w:tcW w:w="1560" w:type="dxa"/>
            <w:shd w:val="clear" w:color="auto" w:fill="FBE4D5" w:themeFill="accent2" w:themeFillTint="33"/>
            <w:vAlign w:val="center"/>
          </w:tcPr>
          <w:p w:rsidR="006D3BA7" w:rsidRPr="00F87E35" w:rsidRDefault="006D3BA7" w:rsidP="003C0CD2">
            <w:pPr>
              <w:jc w:val="right"/>
              <w:rPr>
                <w:rFonts w:ascii="Arial" w:hAnsi="Arial" w:cs="Arial"/>
                <w:sz w:val="24"/>
                <w:szCs w:val="24"/>
              </w:rPr>
            </w:pPr>
            <w:r w:rsidRPr="00F87E35">
              <w:rPr>
                <w:rFonts w:ascii="Arial" w:hAnsi="Arial" w:cs="Arial"/>
                <w:bCs/>
                <w:sz w:val="24"/>
                <w:szCs w:val="24"/>
              </w:rPr>
              <w:t>600</w:t>
            </w:r>
          </w:p>
        </w:tc>
      </w:tr>
      <w:tr w:rsidR="006D3BA7" w:rsidRPr="00F87E35" w:rsidTr="00063AA5">
        <w:trPr>
          <w:trHeight w:val="151"/>
          <w:jc w:val="center"/>
        </w:trPr>
        <w:tc>
          <w:tcPr>
            <w:tcW w:w="993" w:type="dxa"/>
            <w:shd w:val="clear" w:color="auto" w:fill="FBE4D5" w:themeFill="accent2" w:themeFillTint="33"/>
            <w:vAlign w:val="center"/>
          </w:tcPr>
          <w:p w:rsidR="006D3BA7" w:rsidRPr="00F87E35" w:rsidRDefault="006D3BA7" w:rsidP="00F502E0">
            <w:pPr>
              <w:pStyle w:val="ListParagraph"/>
              <w:numPr>
                <w:ilvl w:val="0"/>
                <w:numId w:val="5"/>
              </w:numPr>
              <w:tabs>
                <w:tab w:val="center" w:pos="131"/>
              </w:tabs>
              <w:ind w:left="0"/>
              <w:jc w:val="right"/>
              <w:rPr>
                <w:rFonts w:ascii="Arial" w:hAnsi="Arial" w:cs="Arial"/>
                <w:sz w:val="24"/>
                <w:szCs w:val="24"/>
              </w:rPr>
            </w:pPr>
          </w:p>
        </w:tc>
        <w:tc>
          <w:tcPr>
            <w:tcW w:w="6662" w:type="dxa"/>
            <w:shd w:val="clear" w:color="auto" w:fill="FBE4D5" w:themeFill="accent2" w:themeFillTint="33"/>
            <w:vAlign w:val="center"/>
          </w:tcPr>
          <w:p w:rsidR="006D3BA7" w:rsidRPr="00F87E35" w:rsidRDefault="006D3BA7" w:rsidP="00F502E0">
            <w:pPr>
              <w:rPr>
                <w:rFonts w:ascii="Arial" w:hAnsi="Arial" w:cs="Arial"/>
                <w:sz w:val="24"/>
                <w:szCs w:val="24"/>
              </w:rPr>
            </w:pPr>
            <w:r w:rsidRPr="00F87E35">
              <w:rPr>
                <w:rFonts w:ascii="Arial" w:hAnsi="Arial" w:cs="Arial"/>
                <w:bCs/>
                <w:sz w:val="24"/>
                <w:szCs w:val="24"/>
              </w:rPr>
              <w:t>Basicity</w:t>
            </w:r>
          </w:p>
        </w:tc>
        <w:tc>
          <w:tcPr>
            <w:tcW w:w="1560" w:type="dxa"/>
            <w:shd w:val="clear" w:color="auto" w:fill="FBE4D5" w:themeFill="accent2" w:themeFillTint="33"/>
            <w:vAlign w:val="center"/>
          </w:tcPr>
          <w:p w:rsidR="006D3BA7" w:rsidRPr="00F87E35" w:rsidRDefault="006D3BA7" w:rsidP="003C0CD2">
            <w:pPr>
              <w:jc w:val="right"/>
              <w:rPr>
                <w:rFonts w:ascii="Arial" w:hAnsi="Arial" w:cs="Arial"/>
                <w:sz w:val="24"/>
                <w:szCs w:val="24"/>
              </w:rPr>
            </w:pPr>
            <w:r w:rsidRPr="00F87E35">
              <w:rPr>
                <w:rFonts w:ascii="Arial" w:hAnsi="Arial" w:cs="Arial"/>
                <w:bCs/>
                <w:sz w:val="24"/>
                <w:szCs w:val="24"/>
              </w:rPr>
              <w:t>600</w:t>
            </w:r>
          </w:p>
        </w:tc>
      </w:tr>
      <w:tr w:rsidR="00DD65E6" w:rsidRPr="00F87E35" w:rsidTr="00063AA5">
        <w:trPr>
          <w:trHeight w:val="151"/>
          <w:jc w:val="center"/>
        </w:trPr>
        <w:tc>
          <w:tcPr>
            <w:tcW w:w="993" w:type="dxa"/>
            <w:shd w:val="clear" w:color="auto" w:fill="FBE4D5" w:themeFill="accent2" w:themeFillTint="33"/>
            <w:vAlign w:val="center"/>
          </w:tcPr>
          <w:p w:rsidR="00DD65E6" w:rsidRPr="00F87E35" w:rsidRDefault="00DD65E6" w:rsidP="00F502E0">
            <w:pPr>
              <w:pStyle w:val="ListParagraph"/>
              <w:numPr>
                <w:ilvl w:val="0"/>
                <w:numId w:val="5"/>
              </w:numPr>
              <w:tabs>
                <w:tab w:val="center" w:pos="131"/>
              </w:tabs>
              <w:ind w:left="0"/>
              <w:jc w:val="right"/>
              <w:rPr>
                <w:rFonts w:ascii="Arial" w:hAnsi="Arial" w:cs="Arial"/>
                <w:sz w:val="24"/>
                <w:szCs w:val="24"/>
              </w:rPr>
            </w:pPr>
          </w:p>
        </w:tc>
        <w:tc>
          <w:tcPr>
            <w:tcW w:w="6662" w:type="dxa"/>
            <w:shd w:val="clear" w:color="auto" w:fill="FBE4D5" w:themeFill="accent2" w:themeFillTint="33"/>
            <w:vAlign w:val="center"/>
          </w:tcPr>
          <w:p w:rsidR="00DD65E6" w:rsidRPr="00F87E35" w:rsidRDefault="00DD65E6" w:rsidP="00F502E0">
            <w:pPr>
              <w:rPr>
                <w:rFonts w:ascii="Arial" w:hAnsi="Arial" w:cs="Arial"/>
                <w:sz w:val="24"/>
                <w:szCs w:val="24"/>
              </w:rPr>
            </w:pPr>
            <w:r w:rsidRPr="00F87E35">
              <w:rPr>
                <w:rFonts w:ascii="Arial" w:hAnsi="Arial" w:cs="Arial"/>
                <w:bCs/>
                <w:sz w:val="24"/>
                <w:szCs w:val="24"/>
              </w:rPr>
              <w:t>P value</w:t>
            </w:r>
          </w:p>
        </w:tc>
        <w:tc>
          <w:tcPr>
            <w:tcW w:w="1560" w:type="dxa"/>
            <w:shd w:val="clear" w:color="auto" w:fill="FBE4D5" w:themeFill="accent2" w:themeFillTint="33"/>
            <w:vAlign w:val="center"/>
          </w:tcPr>
          <w:p w:rsidR="00DD65E6" w:rsidRPr="00F87E35" w:rsidRDefault="00DD65E6" w:rsidP="003C0CD2">
            <w:pPr>
              <w:jc w:val="right"/>
              <w:rPr>
                <w:rFonts w:ascii="Arial" w:hAnsi="Arial" w:cs="Arial"/>
                <w:sz w:val="24"/>
                <w:szCs w:val="24"/>
              </w:rPr>
            </w:pPr>
            <w:r w:rsidRPr="00F87E35">
              <w:rPr>
                <w:rFonts w:ascii="Arial" w:hAnsi="Arial" w:cs="Arial"/>
                <w:bCs/>
                <w:sz w:val="24"/>
                <w:szCs w:val="24"/>
              </w:rPr>
              <w:t>600</w:t>
            </w:r>
          </w:p>
        </w:tc>
      </w:tr>
      <w:tr w:rsidR="00DD65E6" w:rsidRPr="00F87E35" w:rsidTr="00063AA5">
        <w:trPr>
          <w:trHeight w:val="164"/>
          <w:jc w:val="center"/>
        </w:trPr>
        <w:tc>
          <w:tcPr>
            <w:tcW w:w="993" w:type="dxa"/>
            <w:shd w:val="clear" w:color="auto" w:fill="FBE4D5" w:themeFill="accent2" w:themeFillTint="33"/>
            <w:vAlign w:val="center"/>
          </w:tcPr>
          <w:p w:rsidR="00DD65E6" w:rsidRPr="00F87E35" w:rsidRDefault="00DD65E6" w:rsidP="00F502E0">
            <w:pPr>
              <w:pStyle w:val="ListParagraph"/>
              <w:numPr>
                <w:ilvl w:val="0"/>
                <w:numId w:val="5"/>
              </w:numPr>
              <w:tabs>
                <w:tab w:val="center" w:pos="131"/>
              </w:tabs>
              <w:ind w:left="0"/>
              <w:jc w:val="right"/>
              <w:rPr>
                <w:rFonts w:ascii="Arial" w:hAnsi="Arial" w:cs="Arial"/>
                <w:sz w:val="24"/>
                <w:szCs w:val="24"/>
              </w:rPr>
            </w:pPr>
          </w:p>
        </w:tc>
        <w:tc>
          <w:tcPr>
            <w:tcW w:w="6662" w:type="dxa"/>
            <w:shd w:val="clear" w:color="auto" w:fill="FBE4D5" w:themeFill="accent2" w:themeFillTint="33"/>
            <w:vAlign w:val="center"/>
          </w:tcPr>
          <w:p w:rsidR="00DD65E6" w:rsidRPr="00F87E35" w:rsidRDefault="00DD65E6" w:rsidP="00F502E0">
            <w:pPr>
              <w:rPr>
                <w:rFonts w:ascii="Arial" w:hAnsi="Arial" w:cs="Arial"/>
                <w:sz w:val="24"/>
                <w:szCs w:val="24"/>
              </w:rPr>
            </w:pPr>
            <w:r w:rsidRPr="00F87E35">
              <w:rPr>
                <w:rFonts w:ascii="Arial" w:hAnsi="Arial" w:cs="Arial"/>
                <w:bCs/>
                <w:sz w:val="24"/>
                <w:szCs w:val="24"/>
              </w:rPr>
              <w:t>M value</w:t>
            </w:r>
          </w:p>
        </w:tc>
        <w:tc>
          <w:tcPr>
            <w:tcW w:w="1560" w:type="dxa"/>
            <w:shd w:val="clear" w:color="auto" w:fill="FBE4D5" w:themeFill="accent2" w:themeFillTint="33"/>
            <w:vAlign w:val="center"/>
          </w:tcPr>
          <w:p w:rsidR="00DD65E6" w:rsidRPr="00F87E35" w:rsidRDefault="00DD65E6" w:rsidP="003C0CD2">
            <w:pPr>
              <w:jc w:val="right"/>
              <w:rPr>
                <w:rFonts w:ascii="Arial" w:hAnsi="Arial" w:cs="Arial"/>
                <w:sz w:val="24"/>
                <w:szCs w:val="24"/>
              </w:rPr>
            </w:pPr>
            <w:r w:rsidRPr="00F87E35">
              <w:rPr>
                <w:rFonts w:ascii="Arial" w:hAnsi="Arial" w:cs="Arial"/>
                <w:bCs/>
                <w:sz w:val="24"/>
                <w:szCs w:val="24"/>
              </w:rPr>
              <w:t>600</w:t>
            </w:r>
          </w:p>
        </w:tc>
      </w:tr>
      <w:tr w:rsidR="006A11DD" w:rsidRPr="00F87E35" w:rsidTr="00063AA5">
        <w:trPr>
          <w:trHeight w:val="151"/>
          <w:jc w:val="center"/>
        </w:trPr>
        <w:tc>
          <w:tcPr>
            <w:tcW w:w="993" w:type="dxa"/>
            <w:shd w:val="clear" w:color="auto" w:fill="FBE4D5" w:themeFill="accent2" w:themeFillTint="33"/>
            <w:vAlign w:val="center"/>
          </w:tcPr>
          <w:p w:rsidR="006A11DD" w:rsidRPr="00F87E35" w:rsidRDefault="006A11DD" w:rsidP="00F502E0">
            <w:pPr>
              <w:pStyle w:val="ListParagraph"/>
              <w:numPr>
                <w:ilvl w:val="0"/>
                <w:numId w:val="5"/>
              </w:numPr>
              <w:tabs>
                <w:tab w:val="center" w:pos="131"/>
              </w:tabs>
              <w:ind w:left="0"/>
              <w:jc w:val="right"/>
              <w:rPr>
                <w:rFonts w:ascii="Arial" w:hAnsi="Arial" w:cs="Arial"/>
                <w:sz w:val="24"/>
                <w:szCs w:val="24"/>
              </w:rPr>
            </w:pPr>
          </w:p>
        </w:tc>
        <w:tc>
          <w:tcPr>
            <w:tcW w:w="6662" w:type="dxa"/>
            <w:shd w:val="clear" w:color="auto" w:fill="FBE4D5" w:themeFill="accent2" w:themeFillTint="33"/>
            <w:vAlign w:val="center"/>
          </w:tcPr>
          <w:p w:rsidR="006A11DD" w:rsidRPr="00F87E35" w:rsidRDefault="006A11DD" w:rsidP="00F502E0">
            <w:pPr>
              <w:rPr>
                <w:rFonts w:ascii="Arial" w:hAnsi="Arial" w:cs="Arial"/>
                <w:sz w:val="24"/>
                <w:szCs w:val="24"/>
              </w:rPr>
            </w:pPr>
            <w:r w:rsidRPr="00F87E35">
              <w:rPr>
                <w:rFonts w:ascii="Arial" w:hAnsi="Arial" w:cs="Arial"/>
                <w:bCs/>
                <w:sz w:val="24"/>
                <w:szCs w:val="24"/>
              </w:rPr>
              <w:t>Oil and grease</w:t>
            </w:r>
          </w:p>
        </w:tc>
        <w:tc>
          <w:tcPr>
            <w:tcW w:w="1560" w:type="dxa"/>
            <w:shd w:val="clear" w:color="auto" w:fill="FBE4D5" w:themeFill="accent2" w:themeFillTint="33"/>
            <w:vAlign w:val="center"/>
          </w:tcPr>
          <w:p w:rsidR="006A11DD" w:rsidRPr="00F87E35" w:rsidRDefault="006A11DD" w:rsidP="003C0CD2">
            <w:pPr>
              <w:jc w:val="right"/>
              <w:rPr>
                <w:rFonts w:ascii="Arial" w:hAnsi="Arial" w:cs="Arial"/>
                <w:sz w:val="24"/>
                <w:szCs w:val="24"/>
              </w:rPr>
            </w:pPr>
            <w:r w:rsidRPr="00F87E35">
              <w:rPr>
                <w:rFonts w:ascii="Arial" w:hAnsi="Arial" w:cs="Arial"/>
                <w:bCs/>
                <w:sz w:val="24"/>
                <w:szCs w:val="24"/>
              </w:rPr>
              <w:t>1,200</w:t>
            </w:r>
          </w:p>
        </w:tc>
      </w:tr>
      <w:tr w:rsidR="006A11DD" w:rsidRPr="00F87E35" w:rsidTr="00063AA5">
        <w:trPr>
          <w:trHeight w:val="164"/>
          <w:jc w:val="center"/>
        </w:trPr>
        <w:tc>
          <w:tcPr>
            <w:tcW w:w="993" w:type="dxa"/>
            <w:shd w:val="clear" w:color="auto" w:fill="FBE4D5" w:themeFill="accent2" w:themeFillTint="33"/>
            <w:vAlign w:val="center"/>
          </w:tcPr>
          <w:p w:rsidR="006A11DD" w:rsidRPr="00F87E35" w:rsidRDefault="006A11DD" w:rsidP="00F502E0">
            <w:pPr>
              <w:pStyle w:val="ListParagraph"/>
              <w:numPr>
                <w:ilvl w:val="0"/>
                <w:numId w:val="5"/>
              </w:numPr>
              <w:tabs>
                <w:tab w:val="center" w:pos="131"/>
              </w:tabs>
              <w:ind w:left="0"/>
              <w:jc w:val="right"/>
              <w:rPr>
                <w:rFonts w:ascii="Arial" w:hAnsi="Arial" w:cs="Arial"/>
                <w:sz w:val="24"/>
                <w:szCs w:val="24"/>
              </w:rPr>
            </w:pPr>
          </w:p>
        </w:tc>
        <w:tc>
          <w:tcPr>
            <w:tcW w:w="6662" w:type="dxa"/>
            <w:shd w:val="clear" w:color="auto" w:fill="FBE4D5" w:themeFill="accent2" w:themeFillTint="33"/>
            <w:vAlign w:val="center"/>
          </w:tcPr>
          <w:p w:rsidR="006A11DD" w:rsidRPr="00F87E35" w:rsidRDefault="006A11DD" w:rsidP="00F502E0">
            <w:pPr>
              <w:rPr>
                <w:rFonts w:ascii="Arial" w:hAnsi="Arial" w:cs="Arial"/>
                <w:sz w:val="24"/>
                <w:szCs w:val="24"/>
              </w:rPr>
            </w:pPr>
            <w:r w:rsidRPr="00F87E35">
              <w:rPr>
                <w:rFonts w:ascii="Arial" w:hAnsi="Arial" w:cs="Arial"/>
                <w:bCs/>
                <w:sz w:val="24"/>
                <w:szCs w:val="24"/>
              </w:rPr>
              <w:t>Phenol</w:t>
            </w:r>
          </w:p>
        </w:tc>
        <w:tc>
          <w:tcPr>
            <w:tcW w:w="1560" w:type="dxa"/>
            <w:shd w:val="clear" w:color="auto" w:fill="FBE4D5" w:themeFill="accent2" w:themeFillTint="33"/>
            <w:vAlign w:val="center"/>
          </w:tcPr>
          <w:p w:rsidR="006A11DD" w:rsidRPr="00F87E35" w:rsidRDefault="006A11DD" w:rsidP="003C0CD2">
            <w:pPr>
              <w:jc w:val="right"/>
              <w:rPr>
                <w:rFonts w:ascii="Arial" w:hAnsi="Arial" w:cs="Arial"/>
                <w:sz w:val="24"/>
                <w:szCs w:val="24"/>
              </w:rPr>
            </w:pPr>
            <w:r w:rsidRPr="00F87E35">
              <w:rPr>
                <w:rFonts w:ascii="Arial" w:hAnsi="Arial" w:cs="Arial"/>
                <w:bCs/>
                <w:sz w:val="24"/>
                <w:szCs w:val="24"/>
              </w:rPr>
              <w:t>800</w:t>
            </w:r>
          </w:p>
        </w:tc>
      </w:tr>
      <w:tr w:rsidR="006A11DD" w:rsidRPr="00F87E35" w:rsidTr="00063AA5">
        <w:trPr>
          <w:trHeight w:val="164"/>
          <w:jc w:val="center"/>
        </w:trPr>
        <w:tc>
          <w:tcPr>
            <w:tcW w:w="993" w:type="dxa"/>
            <w:shd w:val="clear" w:color="auto" w:fill="FBE4D5" w:themeFill="accent2" w:themeFillTint="33"/>
            <w:vAlign w:val="center"/>
          </w:tcPr>
          <w:p w:rsidR="006A11DD" w:rsidRPr="00F87E35" w:rsidRDefault="006A11DD" w:rsidP="00F502E0">
            <w:pPr>
              <w:pStyle w:val="ListParagraph"/>
              <w:numPr>
                <w:ilvl w:val="0"/>
                <w:numId w:val="5"/>
              </w:numPr>
              <w:tabs>
                <w:tab w:val="center" w:pos="131"/>
              </w:tabs>
              <w:ind w:left="0"/>
              <w:jc w:val="right"/>
              <w:rPr>
                <w:rFonts w:ascii="Arial" w:hAnsi="Arial" w:cs="Arial"/>
                <w:sz w:val="24"/>
                <w:szCs w:val="24"/>
              </w:rPr>
            </w:pPr>
          </w:p>
        </w:tc>
        <w:tc>
          <w:tcPr>
            <w:tcW w:w="6662" w:type="dxa"/>
            <w:shd w:val="clear" w:color="auto" w:fill="FBE4D5" w:themeFill="accent2" w:themeFillTint="33"/>
            <w:vAlign w:val="center"/>
          </w:tcPr>
          <w:p w:rsidR="006A11DD" w:rsidRPr="00F87E35" w:rsidRDefault="006A11DD" w:rsidP="00F502E0">
            <w:pPr>
              <w:rPr>
                <w:rFonts w:ascii="Arial" w:hAnsi="Arial" w:cs="Arial"/>
                <w:sz w:val="24"/>
                <w:szCs w:val="24"/>
              </w:rPr>
            </w:pPr>
            <w:r w:rsidRPr="00F87E35">
              <w:rPr>
                <w:rFonts w:ascii="Arial" w:hAnsi="Arial" w:cs="Arial"/>
                <w:bCs/>
                <w:sz w:val="24"/>
                <w:szCs w:val="24"/>
              </w:rPr>
              <w:t>Anionic surfactants</w:t>
            </w:r>
          </w:p>
        </w:tc>
        <w:tc>
          <w:tcPr>
            <w:tcW w:w="1560" w:type="dxa"/>
            <w:shd w:val="clear" w:color="auto" w:fill="FBE4D5" w:themeFill="accent2" w:themeFillTint="33"/>
            <w:vAlign w:val="center"/>
          </w:tcPr>
          <w:p w:rsidR="006A11DD" w:rsidRPr="00F87E35" w:rsidRDefault="006A11DD" w:rsidP="003C0CD2">
            <w:pPr>
              <w:jc w:val="right"/>
              <w:rPr>
                <w:rFonts w:ascii="Arial" w:hAnsi="Arial" w:cs="Arial"/>
                <w:sz w:val="24"/>
                <w:szCs w:val="24"/>
              </w:rPr>
            </w:pPr>
            <w:r w:rsidRPr="00F87E35">
              <w:rPr>
                <w:rFonts w:ascii="Arial" w:hAnsi="Arial" w:cs="Arial"/>
                <w:sz w:val="24"/>
                <w:szCs w:val="24"/>
              </w:rPr>
              <w:t>1,000</w:t>
            </w:r>
          </w:p>
        </w:tc>
      </w:tr>
      <w:tr w:rsidR="006A11DD" w:rsidRPr="00F87E35" w:rsidTr="00063AA5">
        <w:trPr>
          <w:trHeight w:val="164"/>
          <w:jc w:val="center"/>
        </w:trPr>
        <w:tc>
          <w:tcPr>
            <w:tcW w:w="993" w:type="dxa"/>
            <w:shd w:val="clear" w:color="auto" w:fill="FBE4D5" w:themeFill="accent2" w:themeFillTint="33"/>
            <w:vAlign w:val="center"/>
          </w:tcPr>
          <w:p w:rsidR="006A11DD" w:rsidRPr="00F87E35" w:rsidRDefault="006A11DD" w:rsidP="00F502E0">
            <w:pPr>
              <w:pStyle w:val="ListParagraph"/>
              <w:numPr>
                <w:ilvl w:val="0"/>
                <w:numId w:val="5"/>
              </w:numPr>
              <w:tabs>
                <w:tab w:val="center" w:pos="131"/>
              </w:tabs>
              <w:ind w:left="0"/>
              <w:jc w:val="right"/>
              <w:rPr>
                <w:rFonts w:ascii="Arial" w:hAnsi="Arial" w:cs="Arial"/>
                <w:sz w:val="24"/>
                <w:szCs w:val="24"/>
              </w:rPr>
            </w:pPr>
          </w:p>
        </w:tc>
        <w:tc>
          <w:tcPr>
            <w:tcW w:w="6662" w:type="dxa"/>
            <w:shd w:val="clear" w:color="auto" w:fill="FBE4D5" w:themeFill="accent2" w:themeFillTint="33"/>
            <w:vAlign w:val="center"/>
          </w:tcPr>
          <w:p w:rsidR="006A11DD" w:rsidRPr="00F87E35" w:rsidRDefault="006A11DD" w:rsidP="00F502E0">
            <w:pPr>
              <w:rPr>
                <w:rFonts w:ascii="Arial" w:hAnsi="Arial" w:cs="Arial"/>
                <w:bCs/>
                <w:sz w:val="24"/>
                <w:szCs w:val="24"/>
              </w:rPr>
            </w:pPr>
            <w:r w:rsidRPr="00F87E35">
              <w:rPr>
                <w:rFonts w:ascii="Arial" w:hAnsi="Arial" w:cs="Arial"/>
                <w:bCs/>
                <w:sz w:val="24"/>
                <w:szCs w:val="24"/>
              </w:rPr>
              <w:t>Hydrogen peroxide (H</w:t>
            </w:r>
            <w:r w:rsidRPr="00F87E35">
              <w:rPr>
                <w:rFonts w:ascii="Arial" w:hAnsi="Arial" w:cs="Arial"/>
                <w:bCs/>
                <w:sz w:val="24"/>
                <w:szCs w:val="24"/>
                <w:vertAlign w:val="subscript"/>
              </w:rPr>
              <w:t>2</w:t>
            </w:r>
            <w:r w:rsidRPr="00F87E35">
              <w:rPr>
                <w:rFonts w:ascii="Arial" w:hAnsi="Arial" w:cs="Arial"/>
                <w:bCs/>
                <w:sz w:val="24"/>
                <w:szCs w:val="24"/>
              </w:rPr>
              <w:t>O</w:t>
            </w:r>
            <w:r w:rsidRPr="00F87E35">
              <w:rPr>
                <w:rFonts w:ascii="Arial" w:hAnsi="Arial" w:cs="Arial"/>
                <w:bCs/>
                <w:sz w:val="24"/>
                <w:szCs w:val="24"/>
                <w:vertAlign w:val="subscript"/>
              </w:rPr>
              <w:t>2</w:t>
            </w:r>
            <w:r w:rsidRPr="00F87E35">
              <w:rPr>
                <w:rFonts w:ascii="Arial" w:hAnsi="Arial" w:cs="Arial"/>
                <w:bCs/>
                <w:sz w:val="24"/>
                <w:szCs w:val="24"/>
              </w:rPr>
              <w:t>)</w:t>
            </w:r>
          </w:p>
        </w:tc>
        <w:tc>
          <w:tcPr>
            <w:tcW w:w="1560" w:type="dxa"/>
            <w:shd w:val="clear" w:color="auto" w:fill="FBE4D5" w:themeFill="accent2" w:themeFillTint="33"/>
            <w:vAlign w:val="center"/>
          </w:tcPr>
          <w:p w:rsidR="006A11DD" w:rsidRPr="00F87E35" w:rsidRDefault="006A11DD" w:rsidP="003C0CD2">
            <w:pPr>
              <w:jc w:val="right"/>
              <w:rPr>
                <w:rFonts w:ascii="Arial" w:hAnsi="Arial" w:cs="Arial"/>
                <w:bCs/>
                <w:sz w:val="24"/>
                <w:szCs w:val="24"/>
              </w:rPr>
            </w:pPr>
            <w:r w:rsidRPr="00F87E35">
              <w:rPr>
                <w:rFonts w:ascii="Arial" w:hAnsi="Arial" w:cs="Arial"/>
                <w:bCs/>
                <w:sz w:val="24"/>
                <w:szCs w:val="24"/>
              </w:rPr>
              <w:t>3,000</w:t>
            </w:r>
          </w:p>
        </w:tc>
      </w:tr>
      <w:tr w:rsidR="00DD65E6" w:rsidRPr="00F87E35" w:rsidTr="00063AA5">
        <w:trPr>
          <w:trHeight w:val="164"/>
          <w:jc w:val="center"/>
        </w:trPr>
        <w:tc>
          <w:tcPr>
            <w:tcW w:w="993" w:type="dxa"/>
            <w:shd w:val="clear" w:color="auto" w:fill="FBE4D5" w:themeFill="accent2" w:themeFillTint="33"/>
            <w:vAlign w:val="center"/>
          </w:tcPr>
          <w:p w:rsidR="00DD65E6" w:rsidRPr="00F87E35" w:rsidRDefault="00DD65E6" w:rsidP="00F502E0">
            <w:pPr>
              <w:pStyle w:val="ListParagraph"/>
              <w:numPr>
                <w:ilvl w:val="0"/>
                <w:numId w:val="5"/>
              </w:numPr>
              <w:tabs>
                <w:tab w:val="center" w:pos="131"/>
              </w:tabs>
              <w:ind w:left="0"/>
              <w:jc w:val="right"/>
              <w:rPr>
                <w:rFonts w:ascii="Arial" w:hAnsi="Arial" w:cs="Arial"/>
                <w:sz w:val="24"/>
                <w:szCs w:val="24"/>
              </w:rPr>
            </w:pPr>
          </w:p>
        </w:tc>
        <w:tc>
          <w:tcPr>
            <w:tcW w:w="6662" w:type="dxa"/>
            <w:shd w:val="clear" w:color="auto" w:fill="FBE4D5" w:themeFill="accent2" w:themeFillTint="33"/>
            <w:vAlign w:val="center"/>
          </w:tcPr>
          <w:p w:rsidR="00DD65E6" w:rsidRPr="00F87E35" w:rsidRDefault="00DD65E6" w:rsidP="00F502E0">
            <w:pPr>
              <w:rPr>
                <w:rFonts w:ascii="Arial" w:hAnsi="Arial" w:cs="Arial"/>
                <w:sz w:val="24"/>
                <w:szCs w:val="24"/>
              </w:rPr>
            </w:pPr>
            <w:r w:rsidRPr="00F87E35">
              <w:rPr>
                <w:rFonts w:ascii="Arial" w:hAnsi="Arial" w:cs="Arial"/>
                <w:bCs/>
                <w:sz w:val="24"/>
                <w:szCs w:val="24"/>
              </w:rPr>
              <w:t>Sodium adsorption ratio (SAR)</w:t>
            </w:r>
          </w:p>
        </w:tc>
        <w:tc>
          <w:tcPr>
            <w:tcW w:w="1560" w:type="dxa"/>
            <w:shd w:val="clear" w:color="auto" w:fill="FBE4D5" w:themeFill="accent2" w:themeFillTint="33"/>
            <w:vAlign w:val="center"/>
          </w:tcPr>
          <w:p w:rsidR="00DD65E6" w:rsidRPr="00F87E35" w:rsidRDefault="00DD65E6" w:rsidP="003C0CD2">
            <w:pPr>
              <w:jc w:val="right"/>
              <w:rPr>
                <w:rFonts w:ascii="Arial" w:hAnsi="Arial" w:cs="Arial"/>
                <w:sz w:val="24"/>
                <w:szCs w:val="24"/>
              </w:rPr>
            </w:pPr>
            <w:r w:rsidRPr="00F87E35">
              <w:rPr>
                <w:rFonts w:ascii="Arial" w:hAnsi="Arial" w:cs="Arial"/>
                <w:sz w:val="24"/>
                <w:szCs w:val="24"/>
              </w:rPr>
              <w:t>2,000</w:t>
            </w:r>
          </w:p>
        </w:tc>
      </w:tr>
      <w:tr w:rsidR="00ED4110" w:rsidRPr="00F87E35" w:rsidTr="00063AA5">
        <w:trPr>
          <w:trHeight w:val="151"/>
          <w:jc w:val="center"/>
        </w:trPr>
        <w:tc>
          <w:tcPr>
            <w:tcW w:w="993" w:type="dxa"/>
            <w:shd w:val="clear" w:color="auto" w:fill="FBE4D5" w:themeFill="accent2" w:themeFillTint="33"/>
            <w:vAlign w:val="center"/>
          </w:tcPr>
          <w:p w:rsidR="00ED4110" w:rsidRPr="00F87E35" w:rsidRDefault="00ED4110" w:rsidP="00F502E0">
            <w:pPr>
              <w:pStyle w:val="ListParagraph"/>
              <w:numPr>
                <w:ilvl w:val="0"/>
                <w:numId w:val="5"/>
              </w:numPr>
              <w:tabs>
                <w:tab w:val="center" w:pos="131"/>
              </w:tabs>
              <w:ind w:left="0"/>
              <w:jc w:val="right"/>
              <w:rPr>
                <w:rFonts w:ascii="Arial" w:hAnsi="Arial" w:cs="Arial"/>
                <w:sz w:val="24"/>
                <w:szCs w:val="24"/>
              </w:rPr>
            </w:pPr>
          </w:p>
        </w:tc>
        <w:tc>
          <w:tcPr>
            <w:tcW w:w="6662" w:type="dxa"/>
            <w:shd w:val="clear" w:color="auto" w:fill="FBE4D5" w:themeFill="accent2" w:themeFillTint="33"/>
            <w:vAlign w:val="center"/>
          </w:tcPr>
          <w:p w:rsidR="00ED4110" w:rsidRPr="00F87E35" w:rsidRDefault="00ED4110" w:rsidP="00F502E0">
            <w:pPr>
              <w:rPr>
                <w:rFonts w:ascii="Arial" w:hAnsi="Arial" w:cs="Arial"/>
                <w:sz w:val="24"/>
                <w:szCs w:val="24"/>
              </w:rPr>
            </w:pPr>
            <w:r w:rsidRPr="00F87E35">
              <w:rPr>
                <w:rFonts w:ascii="Arial" w:hAnsi="Arial" w:cs="Arial"/>
                <w:bCs/>
                <w:sz w:val="24"/>
                <w:szCs w:val="24"/>
              </w:rPr>
              <w:t>Digestion of sample for metals</w:t>
            </w:r>
          </w:p>
        </w:tc>
        <w:tc>
          <w:tcPr>
            <w:tcW w:w="1560" w:type="dxa"/>
            <w:shd w:val="clear" w:color="auto" w:fill="FBE4D5" w:themeFill="accent2" w:themeFillTint="33"/>
            <w:vAlign w:val="center"/>
          </w:tcPr>
          <w:p w:rsidR="00ED4110" w:rsidRPr="00F87E35" w:rsidRDefault="00ED4110" w:rsidP="003C0CD2">
            <w:pPr>
              <w:jc w:val="right"/>
              <w:rPr>
                <w:rFonts w:ascii="Arial" w:hAnsi="Arial" w:cs="Arial"/>
                <w:sz w:val="24"/>
                <w:szCs w:val="24"/>
              </w:rPr>
            </w:pPr>
            <w:r w:rsidRPr="00F87E35">
              <w:rPr>
                <w:rFonts w:ascii="Arial" w:hAnsi="Arial" w:cs="Arial"/>
                <w:bCs/>
                <w:sz w:val="24"/>
                <w:szCs w:val="24"/>
              </w:rPr>
              <w:t>1,500</w:t>
            </w:r>
          </w:p>
        </w:tc>
      </w:tr>
      <w:tr w:rsidR="008419B5" w:rsidRPr="00F87E35" w:rsidTr="00063AA5">
        <w:trPr>
          <w:trHeight w:val="164"/>
          <w:jc w:val="center"/>
        </w:trPr>
        <w:tc>
          <w:tcPr>
            <w:tcW w:w="993" w:type="dxa"/>
            <w:shd w:val="clear" w:color="auto" w:fill="FBE4D5" w:themeFill="accent2" w:themeFillTint="33"/>
            <w:vAlign w:val="center"/>
          </w:tcPr>
          <w:p w:rsidR="008419B5" w:rsidRPr="00F87E35" w:rsidRDefault="008419B5" w:rsidP="00F502E0">
            <w:pPr>
              <w:pStyle w:val="ListParagraph"/>
              <w:numPr>
                <w:ilvl w:val="0"/>
                <w:numId w:val="5"/>
              </w:numPr>
              <w:tabs>
                <w:tab w:val="center" w:pos="131"/>
              </w:tabs>
              <w:ind w:left="0"/>
              <w:jc w:val="right"/>
              <w:rPr>
                <w:rFonts w:ascii="Arial" w:hAnsi="Arial" w:cs="Arial"/>
                <w:sz w:val="24"/>
                <w:szCs w:val="24"/>
              </w:rPr>
            </w:pPr>
          </w:p>
        </w:tc>
        <w:tc>
          <w:tcPr>
            <w:tcW w:w="6662" w:type="dxa"/>
            <w:shd w:val="clear" w:color="auto" w:fill="FBE4D5" w:themeFill="accent2" w:themeFillTint="33"/>
            <w:vAlign w:val="center"/>
          </w:tcPr>
          <w:p w:rsidR="008419B5" w:rsidRPr="00F87E35" w:rsidRDefault="008419B5" w:rsidP="00F502E0">
            <w:pPr>
              <w:rPr>
                <w:rFonts w:ascii="Arial" w:hAnsi="Arial" w:cs="Arial"/>
                <w:sz w:val="24"/>
                <w:szCs w:val="24"/>
              </w:rPr>
            </w:pPr>
            <w:r w:rsidRPr="00F87E35">
              <w:rPr>
                <w:rFonts w:ascii="Arial" w:hAnsi="Arial" w:cs="Arial"/>
                <w:bCs/>
                <w:sz w:val="24"/>
                <w:szCs w:val="24"/>
              </w:rPr>
              <w:t>Sodium (Na)</w:t>
            </w:r>
          </w:p>
        </w:tc>
        <w:tc>
          <w:tcPr>
            <w:tcW w:w="1560" w:type="dxa"/>
            <w:shd w:val="clear" w:color="auto" w:fill="FBE4D5" w:themeFill="accent2" w:themeFillTint="33"/>
            <w:vAlign w:val="center"/>
          </w:tcPr>
          <w:p w:rsidR="008419B5" w:rsidRPr="00F87E35" w:rsidRDefault="008419B5" w:rsidP="003C0CD2">
            <w:pPr>
              <w:jc w:val="right"/>
              <w:rPr>
                <w:rFonts w:ascii="Arial" w:hAnsi="Arial" w:cs="Arial"/>
                <w:sz w:val="24"/>
                <w:szCs w:val="24"/>
              </w:rPr>
            </w:pPr>
            <w:r w:rsidRPr="00F87E35">
              <w:rPr>
                <w:rFonts w:ascii="Arial" w:hAnsi="Arial" w:cs="Arial"/>
                <w:bCs/>
                <w:sz w:val="24"/>
                <w:szCs w:val="24"/>
              </w:rPr>
              <w:t>700</w:t>
            </w:r>
          </w:p>
        </w:tc>
      </w:tr>
      <w:tr w:rsidR="008419B5" w:rsidRPr="00F87E35" w:rsidTr="00063AA5">
        <w:trPr>
          <w:trHeight w:val="151"/>
          <w:jc w:val="center"/>
        </w:trPr>
        <w:tc>
          <w:tcPr>
            <w:tcW w:w="993" w:type="dxa"/>
            <w:shd w:val="clear" w:color="auto" w:fill="FBE4D5" w:themeFill="accent2" w:themeFillTint="33"/>
            <w:vAlign w:val="center"/>
          </w:tcPr>
          <w:p w:rsidR="008419B5" w:rsidRPr="00F87E35" w:rsidRDefault="008419B5" w:rsidP="00F502E0">
            <w:pPr>
              <w:pStyle w:val="ListParagraph"/>
              <w:numPr>
                <w:ilvl w:val="0"/>
                <w:numId w:val="5"/>
              </w:numPr>
              <w:tabs>
                <w:tab w:val="center" w:pos="131"/>
              </w:tabs>
              <w:ind w:left="0"/>
              <w:jc w:val="right"/>
              <w:rPr>
                <w:rFonts w:ascii="Arial" w:hAnsi="Arial" w:cs="Arial"/>
                <w:sz w:val="24"/>
                <w:szCs w:val="24"/>
              </w:rPr>
            </w:pPr>
          </w:p>
        </w:tc>
        <w:tc>
          <w:tcPr>
            <w:tcW w:w="6662" w:type="dxa"/>
            <w:shd w:val="clear" w:color="auto" w:fill="FBE4D5" w:themeFill="accent2" w:themeFillTint="33"/>
            <w:vAlign w:val="center"/>
          </w:tcPr>
          <w:p w:rsidR="008419B5" w:rsidRPr="00F87E35" w:rsidRDefault="008419B5" w:rsidP="00F502E0">
            <w:pPr>
              <w:rPr>
                <w:rFonts w:ascii="Arial" w:hAnsi="Arial" w:cs="Arial"/>
                <w:sz w:val="24"/>
                <w:szCs w:val="24"/>
              </w:rPr>
            </w:pPr>
            <w:r w:rsidRPr="00F87E35">
              <w:rPr>
                <w:rFonts w:ascii="Arial" w:hAnsi="Arial" w:cs="Arial"/>
                <w:bCs/>
                <w:sz w:val="24"/>
                <w:szCs w:val="24"/>
              </w:rPr>
              <w:t>Potassium (K)</w:t>
            </w:r>
          </w:p>
        </w:tc>
        <w:tc>
          <w:tcPr>
            <w:tcW w:w="1560" w:type="dxa"/>
            <w:shd w:val="clear" w:color="auto" w:fill="FBE4D5" w:themeFill="accent2" w:themeFillTint="33"/>
            <w:vAlign w:val="center"/>
          </w:tcPr>
          <w:p w:rsidR="008419B5" w:rsidRPr="00F87E35" w:rsidRDefault="008419B5" w:rsidP="003C0CD2">
            <w:pPr>
              <w:jc w:val="right"/>
              <w:rPr>
                <w:rFonts w:ascii="Arial" w:hAnsi="Arial" w:cs="Arial"/>
                <w:sz w:val="24"/>
                <w:szCs w:val="24"/>
              </w:rPr>
            </w:pPr>
            <w:r w:rsidRPr="00F87E35">
              <w:rPr>
                <w:rFonts w:ascii="Arial" w:hAnsi="Arial" w:cs="Arial"/>
                <w:bCs/>
                <w:sz w:val="24"/>
                <w:szCs w:val="24"/>
              </w:rPr>
              <w:t>700</w:t>
            </w:r>
          </w:p>
        </w:tc>
      </w:tr>
      <w:tr w:rsidR="008419B5" w:rsidRPr="00F87E35" w:rsidTr="00063AA5">
        <w:trPr>
          <w:trHeight w:val="164"/>
          <w:jc w:val="center"/>
        </w:trPr>
        <w:tc>
          <w:tcPr>
            <w:tcW w:w="993" w:type="dxa"/>
            <w:shd w:val="clear" w:color="auto" w:fill="FBE4D5" w:themeFill="accent2" w:themeFillTint="33"/>
            <w:vAlign w:val="center"/>
          </w:tcPr>
          <w:p w:rsidR="008419B5" w:rsidRPr="00F87E35" w:rsidRDefault="008419B5" w:rsidP="00F502E0">
            <w:pPr>
              <w:pStyle w:val="ListParagraph"/>
              <w:numPr>
                <w:ilvl w:val="0"/>
                <w:numId w:val="5"/>
              </w:numPr>
              <w:tabs>
                <w:tab w:val="center" w:pos="131"/>
              </w:tabs>
              <w:ind w:left="0"/>
              <w:jc w:val="right"/>
              <w:rPr>
                <w:rFonts w:ascii="Arial" w:hAnsi="Arial" w:cs="Arial"/>
                <w:sz w:val="24"/>
                <w:szCs w:val="24"/>
              </w:rPr>
            </w:pPr>
          </w:p>
        </w:tc>
        <w:tc>
          <w:tcPr>
            <w:tcW w:w="6662" w:type="dxa"/>
            <w:shd w:val="clear" w:color="auto" w:fill="FBE4D5" w:themeFill="accent2" w:themeFillTint="33"/>
            <w:vAlign w:val="center"/>
          </w:tcPr>
          <w:p w:rsidR="008419B5" w:rsidRPr="00F87E35" w:rsidRDefault="008419B5" w:rsidP="00F502E0">
            <w:pPr>
              <w:rPr>
                <w:rFonts w:ascii="Arial" w:hAnsi="Arial" w:cs="Arial"/>
                <w:sz w:val="24"/>
                <w:szCs w:val="24"/>
              </w:rPr>
            </w:pPr>
            <w:r w:rsidRPr="00F87E35">
              <w:rPr>
                <w:rFonts w:ascii="Arial" w:hAnsi="Arial" w:cs="Arial"/>
                <w:bCs/>
                <w:sz w:val="24"/>
                <w:szCs w:val="24"/>
              </w:rPr>
              <w:t>Magnesium (Mg)</w:t>
            </w:r>
          </w:p>
        </w:tc>
        <w:tc>
          <w:tcPr>
            <w:tcW w:w="1560" w:type="dxa"/>
            <w:shd w:val="clear" w:color="auto" w:fill="FBE4D5" w:themeFill="accent2" w:themeFillTint="33"/>
            <w:vAlign w:val="center"/>
          </w:tcPr>
          <w:p w:rsidR="008419B5" w:rsidRPr="00F87E35" w:rsidRDefault="008419B5" w:rsidP="003C0CD2">
            <w:pPr>
              <w:jc w:val="right"/>
              <w:rPr>
                <w:rFonts w:ascii="Arial" w:hAnsi="Arial" w:cs="Arial"/>
                <w:sz w:val="24"/>
                <w:szCs w:val="24"/>
              </w:rPr>
            </w:pPr>
            <w:r w:rsidRPr="00F87E35">
              <w:rPr>
                <w:rFonts w:ascii="Arial" w:hAnsi="Arial" w:cs="Arial"/>
                <w:bCs/>
                <w:sz w:val="24"/>
                <w:szCs w:val="24"/>
              </w:rPr>
              <w:t>800</w:t>
            </w:r>
          </w:p>
        </w:tc>
      </w:tr>
      <w:tr w:rsidR="008419B5" w:rsidRPr="00F87E35" w:rsidTr="00063AA5">
        <w:trPr>
          <w:trHeight w:val="151"/>
          <w:jc w:val="center"/>
        </w:trPr>
        <w:tc>
          <w:tcPr>
            <w:tcW w:w="993" w:type="dxa"/>
            <w:shd w:val="clear" w:color="auto" w:fill="FBE4D5" w:themeFill="accent2" w:themeFillTint="33"/>
            <w:vAlign w:val="center"/>
          </w:tcPr>
          <w:p w:rsidR="008419B5" w:rsidRPr="00F87E35" w:rsidRDefault="008419B5" w:rsidP="00F502E0">
            <w:pPr>
              <w:pStyle w:val="ListParagraph"/>
              <w:numPr>
                <w:ilvl w:val="0"/>
                <w:numId w:val="5"/>
              </w:numPr>
              <w:tabs>
                <w:tab w:val="center" w:pos="131"/>
              </w:tabs>
              <w:ind w:left="0"/>
              <w:jc w:val="right"/>
              <w:rPr>
                <w:rFonts w:ascii="Arial" w:hAnsi="Arial" w:cs="Arial"/>
                <w:sz w:val="24"/>
                <w:szCs w:val="24"/>
              </w:rPr>
            </w:pPr>
          </w:p>
        </w:tc>
        <w:tc>
          <w:tcPr>
            <w:tcW w:w="6662" w:type="dxa"/>
            <w:shd w:val="clear" w:color="auto" w:fill="FBE4D5" w:themeFill="accent2" w:themeFillTint="33"/>
            <w:vAlign w:val="center"/>
          </w:tcPr>
          <w:p w:rsidR="008419B5" w:rsidRPr="00F87E35" w:rsidRDefault="008419B5" w:rsidP="00F502E0">
            <w:pPr>
              <w:rPr>
                <w:rFonts w:ascii="Arial" w:hAnsi="Arial" w:cs="Arial"/>
                <w:sz w:val="24"/>
                <w:szCs w:val="24"/>
              </w:rPr>
            </w:pPr>
            <w:r w:rsidRPr="00F87E35">
              <w:rPr>
                <w:rFonts w:ascii="Arial" w:hAnsi="Arial" w:cs="Arial"/>
                <w:bCs/>
                <w:sz w:val="24"/>
                <w:szCs w:val="24"/>
              </w:rPr>
              <w:t>Calcium (Ca)</w:t>
            </w:r>
          </w:p>
        </w:tc>
        <w:tc>
          <w:tcPr>
            <w:tcW w:w="1560" w:type="dxa"/>
            <w:shd w:val="clear" w:color="auto" w:fill="FBE4D5" w:themeFill="accent2" w:themeFillTint="33"/>
            <w:vAlign w:val="center"/>
          </w:tcPr>
          <w:p w:rsidR="008419B5" w:rsidRPr="00F87E35" w:rsidRDefault="008419B5" w:rsidP="003C0CD2">
            <w:pPr>
              <w:jc w:val="right"/>
              <w:rPr>
                <w:rFonts w:ascii="Arial" w:hAnsi="Arial" w:cs="Arial"/>
                <w:sz w:val="24"/>
                <w:szCs w:val="24"/>
              </w:rPr>
            </w:pPr>
            <w:r w:rsidRPr="00F87E35">
              <w:rPr>
                <w:rFonts w:ascii="Arial" w:hAnsi="Arial" w:cs="Arial"/>
                <w:bCs/>
                <w:sz w:val="24"/>
                <w:szCs w:val="24"/>
              </w:rPr>
              <w:t>800</w:t>
            </w:r>
          </w:p>
        </w:tc>
      </w:tr>
      <w:tr w:rsidR="006A11DD" w:rsidRPr="00F87E35" w:rsidTr="00063AA5">
        <w:trPr>
          <w:trHeight w:val="164"/>
          <w:jc w:val="center"/>
        </w:trPr>
        <w:tc>
          <w:tcPr>
            <w:tcW w:w="993" w:type="dxa"/>
            <w:shd w:val="clear" w:color="auto" w:fill="FBE4D5" w:themeFill="accent2" w:themeFillTint="33"/>
            <w:vAlign w:val="center"/>
          </w:tcPr>
          <w:p w:rsidR="006A11DD" w:rsidRPr="00F87E35" w:rsidRDefault="006A11DD" w:rsidP="00F502E0">
            <w:pPr>
              <w:pStyle w:val="ListParagraph"/>
              <w:numPr>
                <w:ilvl w:val="0"/>
                <w:numId w:val="5"/>
              </w:numPr>
              <w:tabs>
                <w:tab w:val="center" w:pos="131"/>
              </w:tabs>
              <w:ind w:left="0"/>
              <w:jc w:val="right"/>
              <w:rPr>
                <w:rFonts w:ascii="Arial" w:hAnsi="Arial" w:cs="Arial"/>
                <w:sz w:val="24"/>
                <w:szCs w:val="24"/>
              </w:rPr>
            </w:pPr>
          </w:p>
        </w:tc>
        <w:tc>
          <w:tcPr>
            <w:tcW w:w="6662" w:type="dxa"/>
            <w:shd w:val="clear" w:color="auto" w:fill="FBE4D5" w:themeFill="accent2" w:themeFillTint="33"/>
            <w:vAlign w:val="center"/>
          </w:tcPr>
          <w:p w:rsidR="006A11DD" w:rsidRPr="00F87E35" w:rsidRDefault="006A11DD" w:rsidP="00F502E0">
            <w:pPr>
              <w:rPr>
                <w:rFonts w:ascii="Arial" w:hAnsi="Arial" w:cs="Arial"/>
                <w:sz w:val="24"/>
                <w:szCs w:val="24"/>
              </w:rPr>
            </w:pPr>
            <w:r w:rsidRPr="00F87E35">
              <w:rPr>
                <w:rFonts w:ascii="Arial" w:hAnsi="Arial" w:cs="Arial"/>
                <w:bCs/>
                <w:sz w:val="24"/>
                <w:szCs w:val="24"/>
              </w:rPr>
              <w:t>Aluminum (Al)</w:t>
            </w:r>
          </w:p>
        </w:tc>
        <w:tc>
          <w:tcPr>
            <w:tcW w:w="1560" w:type="dxa"/>
            <w:shd w:val="clear" w:color="auto" w:fill="FBE4D5" w:themeFill="accent2" w:themeFillTint="33"/>
            <w:vAlign w:val="center"/>
          </w:tcPr>
          <w:p w:rsidR="006A11DD" w:rsidRPr="00F87E35" w:rsidRDefault="006A11DD" w:rsidP="003C0CD2">
            <w:pPr>
              <w:jc w:val="right"/>
              <w:rPr>
                <w:rFonts w:ascii="Arial" w:hAnsi="Arial" w:cs="Arial"/>
                <w:sz w:val="24"/>
                <w:szCs w:val="24"/>
              </w:rPr>
            </w:pPr>
            <w:r w:rsidRPr="00F87E35">
              <w:rPr>
                <w:rFonts w:ascii="Arial" w:hAnsi="Arial" w:cs="Arial"/>
                <w:sz w:val="24"/>
                <w:szCs w:val="24"/>
              </w:rPr>
              <w:t>800</w:t>
            </w:r>
          </w:p>
        </w:tc>
      </w:tr>
      <w:tr w:rsidR="006A11DD" w:rsidRPr="00F87E35" w:rsidTr="00063AA5">
        <w:trPr>
          <w:trHeight w:val="151"/>
          <w:jc w:val="center"/>
        </w:trPr>
        <w:tc>
          <w:tcPr>
            <w:tcW w:w="993" w:type="dxa"/>
            <w:shd w:val="clear" w:color="auto" w:fill="FBE4D5" w:themeFill="accent2" w:themeFillTint="33"/>
            <w:vAlign w:val="center"/>
          </w:tcPr>
          <w:p w:rsidR="006A11DD" w:rsidRPr="00F87E35" w:rsidRDefault="006A11DD" w:rsidP="00F502E0">
            <w:pPr>
              <w:pStyle w:val="ListParagraph"/>
              <w:numPr>
                <w:ilvl w:val="0"/>
                <w:numId w:val="5"/>
              </w:numPr>
              <w:tabs>
                <w:tab w:val="center" w:pos="131"/>
              </w:tabs>
              <w:ind w:left="0"/>
              <w:jc w:val="right"/>
              <w:rPr>
                <w:rFonts w:ascii="Arial" w:hAnsi="Arial" w:cs="Arial"/>
                <w:sz w:val="24"/>
                <w:szCs w:val="24"/>
              </w:rPr>
            </w:pPr>
          </w:p>
        </w:tc>
        <w:tc>
          <w:tcPr>
            <w:tcW w:w="6662" w:type="dxa"/>
            <w:shd w:val="clear" w:color="auto" w:fill="FBE4D5" w:themeFill="accent2" w:themeFillTint="33"/>
            <w:vAlign w:val="center"/>
          </w:tcPr>
          <w:p w:rsidR="006A11DD" w:rsidRPr="00F87E35" w:rsidRDefault="006A11DD" w:rsidP="00F502E0">
            <w:pPr>
              <w:rPr>
                <w:rFonts w:ascii="Arial" w:hAnsi="Arial" w:cs="Arial"/>
                <w:sz w:val="24"/>
                <w:szCs w:val="24"/>
              </w:rPr>
            </w:pPr>
            <w:r w:rsidRPr="00F87E35">
              <w:rPr>
                <w:rFonts w:ascii="Arial" w:hAnsi="Arial" w:cs="Arial"/>
                <w:bCs/>
                <w:sz w:val="24"/>
                <w:szCs w:val="24"/>
              </w:rPr>
              <w:t>Antimony</w:t>
            </w:r>
          </w:p>
        </w:tc>
        <w:tc>
          <w:tcPr>
            <w:tcW w:w="1560" w:type="dxa"/>
            <w:shd w:val="clear" w:color="auto" w:fill="FBE4D5" w:themeFill="accent2" w:themeFillTint="33"/>
            <w:vAlign w:val="center"/>
          </w:tcPr>
          <w:p w:rsidR="006A11DD" w:rsidRPr="00F87E35" w:rsidRDefault="006A11DD" w:rsidP="003C0CD2">
            <w:pPr>
              <w:jc w:val="right"/>
              <w:rPr>
                <w:rFonts w:ascii="Arial" w:hAnsi="Arial" w:cs="Arial"/>
                <w:sz w:val="24"/>
                <w:szCs w:val="24"/>
              </w:rPr>
            </w:pPr>
            <w:r w:rsidRPr="00F87E35">
              <w:rPr>
                <w:rFonts w:ascii="Arial" w:hAnsi="Arial" w:cs="Arial"/>
                <w:bCs/>
                <w:sz w:val="24"/>
                <w:szCs w:val="24"/>
              </w:rPr>
              <w:t>1,000</w:t>
            </w:r>
          </w:p>
        </w:tc>
      </w:tr>
      <w:tr w:rsidR="006A11DD" w:rsidRPr="00F87E35" w:rsidTr="00063AA5">
        <w:trPr>
          <w:trHeight w:val="151"/>
          <w:jc w:val="center"/>
        </w:trPr>
        <w:tc>
          <w:tcPr>
            <w:tcW w:w="993" w:type="dxa"/>
            <w:shd w:val="clear" w:color="auto" w:fill="FBE4D5" w:themeFill="accent2" w:themeFillTint="33"/>
            <w:vAlign w:val="center"/>
          </w:tcPr>
          <w:p w:rsidR="006A11DD" w:rsidRPr="00F87E35" w:rsidRDefault="006A11DD" w:rsidP="00F502E0">
            <w:pPr>
              <w:pStyle w:val="ListParagraph"/>
              <w:numPr>
                <w:ilvl w:val="0"/>
                <w:numId w:val="5"/>
              </w:numPr>
              <w:tabs>
                <w:tab w:val="center" w:pos="131"/>
              </w:tabs>
              <w:ind w:left="0"/>
              <w:jc w:val="right"/>
              <w:rPr>
                <w:rFonts w:ascii="Arial" w:hAnsi="Arial" w:cs="Arial"/>
                <w:sz w:val="24"/>
                <w:szCs w:val="24"/>
              </w:rPr>
            </w:pPr>
          </w:p>
        </w:tc>
        <w:tc>
          <w:tcPr>
            <w:tcW w:w="6662" w:type="dxa"/>
            <w:shd w:val="clear" w:color="auto" w:fill="FBE4D5" w:themeFill="accent2" w:themeFillTint="33"/>
            <w:vAlign w:val="center"/>
          </w:tcPr>
          <w:p w:rsidR="006A11DD" w:rsidRPr="00F87E35" w:rsidRDefault="006A11DD" w:rsidP="00F502E0">
            <w:pPr>
              <w:rPr>
                <w:rFonts w:ascii="Arial" w:hAnsi="Arial" w:cs="Arial"/>
                <w:sz w:val="24"/>
                <w:szCs w:val="24"/>
              </w:rPr>
            </w:pPr>
            <w:r w:rsidRPr="00F87E35">
              <w:rPr>
                <w:rFonts w:ascii="Arial" w:hAnsi="Arial" w:cs="Arial"/>
                <w:bCs/>
                <w:sz w:val="24"/>
                <w:szCs w:val="24"/>
              </w:rPr>
              <w:t>Arsenic (As)</w:t>
            </w:r>
          </w:p>
        </w:tc>
        <w:tc>
          <w:tcPr>
            <w:tcW w:w="1560" w:type="dxa"/>
            <w:shd w:val="clear" w:color="auto" w:fill="FBE4D5" w:themeFill="accent2" w:themeFillTint="33"/>
            <w:vAlign w:val="center"/>
          </w:tcPr>
          <w:p w:rsidR="006A11DD" w:rsidRPr="00F87E35" w:rsidRDefault="006A11DD" w:rsidP="003C0CD2">
            <w:pPr>
              <w:jc w:val="right"/>
              <w:rPr>
                <w:rFonts w:ascii="Arial" w:hAnsi="Arial" w:cs="Arial"/>
                <w:sz w:val="24"/>
                <w:szCs w:val="24"/>
              </w:rPr>
            </w:pPr>
            <w:r w:rsidRPr="00F87E35">
              <w:rPr>
                <w:rFonts w:ascii="Arial" w:hAnsi="Arial" w:cs="Arial"/>
                <w:sz w:val="24"/>
                <w:szCs w:val="24"/>
              </w:rPr>
              <w:t>1,000</w:t>
            </w:r>
          </w:p>
        </w:tc>
      </w:tr>
      <w:tr w:rsidR="006A11DD" w:rsidRPr="00F87E35" w:rsidTr="00063AA5">
        <w:trPr>
          <w:trHeight w:val="164"/>
          <w:jc w:val="center"/>
        </w:trPr>
        <w:tc>
          <w:tcPr>
            <w:tcW w:w="993" w:type="dxa"/>
            <w:shd w:val="clear" w:color="auto" w:fill="FBE4D5" w:themeFill="accent2" w:themeFillTint="33"/>
            <w:vAlign w:val="center"/>
          </w:tcPr>
          <w:p w:rsidR="006A11DD" w:rsidRPr="00F87E35" w:rsidRDefault="006A11DD" w:rsidP="00F502E0">
            <w:pPr>
              <w:pStyle w:val="ListParagraph"/>
              <w:numPr>
                <w:ilvl w:val="0"/>
                <w:numId w:val="5"/>
              </w:numPr>
              <w:tabs>
                <w:tab w:val="center" w:pos="131"/>
              </w:tabs>
              <w:ind w:left="0"/>
              <w:jc w:val="right"/>
              <w:rPr>
                <w:rFonts w:ascii="Arial" w:hAnsi="Arial" w:cs="Arial"/>
                <w:sz w:val="24"/>
                <w:szCs w:val="24"/>
              </w:rPr>
            </w:pPr>
          </w:p>
        </w:tc>
        <w:tc>
          <w:tcPr>
            <w:tcW w:w="6662" w:type="dxa"/>
            <w:shd w:val="clear" w:color="auto" w:fill="FBE4D5" w:themeFill="accent2" w:themeFillTint="33"/>
            <w:vAlign w:val="center"/>
          </w:tcPr>
          <w:p w:rsidR="006A11DD" w:rsidRPr="00F87E35" w:rsidRDefault="006A11DD" w:rsidP="00F502E0">
            <w:pPr>
              <w:rPr>
                <w:rFonts w:ascii="Arial" w:hAnsi="Arial" w:cs="Arial"/>
                <w:sz w:val="24"/>
                <w:szCs w:val="24"/>
              </w:rPr>
            </w:pPr>
            <w:r w:rsidRPr="00F87E35">
              <w:rPr>
                <w:rFonts w:ascii="Arial" w:hAnsi="Arial" w:cs="Arial"/>
                <w:bCs/>
                <w:sz w:val="24"/>
                <w:szCs w:val="24"/>
              </w:rPr>
              <w:t>Barium (Ba)</w:t>
            </w:r>
          </w:p>
        </w:tc>
        <w:tc>
          <w:tcPr>
            <w:tcW w:w="1560" w:type="dxa"/>
            <w:shd w:val="clear" w:color="auto" w:fill="FBE4D5" w:themeFill="accent2" w:themeFillTint="33"/>
            <w:vAlign w:val="center"/>
          </w:tcPr>
          <w:p w:rsidR="006A11DD" w:rsidRPr="00F87E35" w:rsidRDefault="006A11DD" w:rsidP="003C0CD2">
            <w:pPr>
              <w:jc w:val="right"/>
              <w:rPr>
                <w:rFonts w:ascii="Arial" w:hAnsi="Arial" w:cs="Arial"/>
                <w:sz w:val="24"/>
                <w:szCs w:val="24"/>
              </w:rPr>
            </w:pPr>
            <w:r w:rsidRPr="00F87E35">
              <w:rPr>
                <w:rFonts w:ascii="Arial" w:hAnsi="Arial" w:cs="Arial"/>
                <w:sz w:val="24"/>
                <w:szCs w:val="24"/>
              </w:rPr>
              <w:t>800</w:t>
            </w:r>
          </w:p>
        </w:tc>
      </w:tr>
      <w:tr w:rsidR="006A11DD" w:rsidRPr="00F87E35" w:rsidTr="00063AA5">
        <w:trPr>
          <w:trHeight w:val="151"/>
          <w:jc w:val="center"/>
        </w:trPr>
        <w:tc>
          <w:tcPr>
            <w:tcW w:w="993" w:type="dxa"/>
            <w:shd w:val="clear" w:color="auto" w:fill="FBE4D5" w:themeFill="accent2" w:themeFillTint="33"/>
            <w:vAlign w:val="center"/>
          </w:tcPr>
          <w:p w:rsidR="006A11DD" w:rsidRPr="00F87E35" w:rsidRDefault="006A11DD" w:rsidP="00F502E0">
            <w:pPr>
              <w:pStyle w:val="ListParagraph"/>
              <w:numPr>
                <w:ilvl w:val="0"/>
                <w:numId w:val="5"/>
              </w:numPr>
              <w:tabs>
                <w:tab w:val="center" w:pos="131"/>
              </w:tabs>
              <w:ind w:left="0"/>
              <w:jc w:val="right"/>
              <w:rPr>
                <w:rFonts w:ascii="Arial" w:hAnsi="Arial" w:cs="Arial"/>
                <w:sz w:val="24"/>
                <w:szCs w:val="24"/>
              </w:rPr>
            </w:pPr>
          </w:p>
        </w:tc>
        <w:tc>
          <w:tcPr>
            <w:tcW w:w="6662" w:type="dxa"/>
            <w:shd w:val="clear" w:color="auto" w:fill="FBE4D5" w:themeFill="accent2" w:themeFillTint="33"/>
            <w:vAlign w:val="center"/>
          </w:tcPr>
          <w:p w:rsidR="006A11DD" w:rsidRPr="00F87E35" w:rsidRDefault="006A11DD" w:rsidP="00F502E0">
            <w:pPr>
              <w:rPr>
                <w:rFonts w:ascii="Arial" w:hAnsi="Arial" w:cs="Arial"/>
                <w:sz w:val="24"/>
                <w:szCs w:val="24"/>
              </w:rPr>
            </w:pPr>
            <w:r w:rsidRPr="00F87E35">
              <w:rPr>
                <w:rFonts w:ascii="Arial" w:hAnsi="Arial" w:cs="Arial"/>
                <w:bCs/>
                <w:sz w:val="24"/>
                <w:szCs w:val="24"/>
              </w:rPr>
              <w:t>Boron (B)</w:t>
            </w:r>
          </w:p>
        </w:tc>
        <w:tc>
          <w:tcPr>
            <w:tcW w:w="1560" w:type="dxa"/>
            <w:shd w:val="clear" w:color="auto" w:fill="FBE4D5" w:themeFill="accent2" w:themeFillTint="33"/>
            <w:vAlign w:val="center"/>
          </w:tcPr>
          <w:p w:rsidR="006A11DD" w:rsidRPr="00F87E35" w:rsidRDefault="006A11DD" w:rsidP="003C0CD2">
            <w:pPr>
              <w:jc w:val="right"/>
              <w:rPr>
                <w:rFonts w:ascii="Arial" w:hAnsi="Arial" w:cs="Arial"/>
                <w:sz w:val="24"/>
                <w:szCs w:val="24"/>
              </w:rPr>
            </w:pPr>
            <w:r w:rsidRPr="00F87E35">
              <w:rPr>
                <w:rFonts w:ascii="Arial" w:hAnsi="Arial" w:cs="Arial"/>
                <w:sz w:val="24"/>
                <w:szCs w:val="24"/>
              </w:rPr>
              <w:t>1,400</w:t>
            </w:r>
          </w:p>
        </w:tc>
      </w:tr>
      <w:tr w:rsidR="006A11DD" w:rsidRPr="00F87E35" w:rsidTr="00063AA5">
        <w:trPr>
          <w:trHeight w:val="164"/>
          <w:jc w:val="center"/>
        </w:trPr>
        <w:tc>
          <w:tcPr>
            <w:tcW w:w="993" w:type="dxa"/>
            <w:shd w:val="clear" w:color="auto" w:fill="FBE4D5" w:themeFill="accent2" w:themeFillTint="33"/>
            <w:vAlign w:val="center"/>
          </w:tcPr>
          <w:p w:rsidR="006A11DD" w:rsidRPr="00F87E35" w:rsidRDefault="006A11DD" w:rsidP="00F502E0">
            <w:pPr>
              <w:pStyle w:val="ListParagraph"/>
              <w:numPr>
                <w:ilvl w:val="0"/>
                <w:numId w:val="5"/>
              </w:numPr>
              <w:tabs>
                <w:tab w:val="center" w:pos="131"/>
              </w:tabs>
              <w:ind w:left="0"/>
              <w:jc w:val="right"/>
              <w:rPr>
                <w:rFonts w:ascii="Arial" w:hAnsi="Arial" w:cs="Arial"/>
                <w:sz w:val="24"/>
                <w:szCs w:val="24"/>
              </w:rPr>
            </w:pPr>
          </w:p>
        </w:tc>
        <w:tc>
          <w:tcPr>
            <w:tcW w:w="6662" w:type="dxa"/>
            <w:shd w:val="clear" w:color="auto" w:fill="FBE4D5" w:themeFill="accent2" w:themeFillTint="33"/>
            <w:vAlign w:val="center"/>
          </w:tcPr>
          <w:p w:rsidR="006A11DD" w:rsidRPr="00F87E35" w:rsidRDefault="006A11DD" w:rsidP="00F502E0">
            <w:pPr>
              <w:rPr>
                <w:rFonts w:ascii="Arial" w:hAnsi="Arial" w:cs="Arial"/>
                <w:sz w:val="24"/>
                <w:szCs w:val="24"/>
              </w:rPr>
            </w:pPr>
            <w:r w:rsidRPr="00F87E35">
              <w:rPr>
                <w:rFonts w:ascii="Arial" w:hAnsi="Arial" w:cs="Arial"/>
                <w:bCs/>
                <w:sz w:val="24"/>
                <w:szCs w:val="24"/>
              </w:rPr>
              <w:t>Cadmium (Cd)</w:t>
            </w:r>
          </w:p>
        </w:tc>
        <w:tc>
          <w:tcPr>
            <w:tcW w:w="1560" w:type="dxa"/>
            <w:shd w:val="clear" w:color="auto" w:fill="FBE4D5" w:themeFill="accent2" w:themeFillTint="33"/>
            <w:vAlign w:val="center"/>
          </w:tcPr>
          <w:p w:rsidR="006A11DD" w:rsidRPr="00F87E35" w:rsidRDefault="006A11DD" w:rsidP="003C0CD2">
            <w:pPr>
              <w:jc w:val="right"/>
              <w:rPr>
                <w:rFonts w:ascii="Arial" w:hAnsi="Arial" w:cs="Arial"/>
                <w:sz w:val="24"/>
                <w:szCs w:val="24"/>
              </w:rPr>
            </w:pPr>
            <w:r w:rsidRPr="00F87E35">
              <w:rPr>
                <w:rFonts w:ascii="Arial" w:hAnsi="Arial" w:cs="Arial"/>
                <w:sz w:val="24"/>
                <w:szCs w:val="24"/>
              </w:rPr>
              <w:t>1,200</w:t>
            </w:r>
          </w:p>
        </w:tc>
      </w:tr>
      <w:tr w:rsidR="006A11DD" w:rsidRPr="00F87E35" w:rsidTr="00063AA5">
        <w:trPr>
          <w:trHeight w:val="151"/>
          <w:jc w:val="center"/>
        </w:trPr>
        <w:tc>
          <w:tcPr>
            <w:tcW w:w="993" w:type="dxa"/>
            <w:shd w:val="clear" w:color="auto" w:fill="FBE4D5" w:themeFill="accent2" w:themeFillTint="33"/>
            <w:vAlign w:val="center"/>
          </w:tcPr>
          <w:p w:rsidR="006A11DD" w:rsidRPr="00F87E35" w:rsidRDefault="006A11DD" w:rsidP="00F502E0">
            <w:pPr>
              <w:pStyle w:val="ListParagraph"/>
              <w:numPr>
                <w:ilvl w:val="0"/>
                <w:numId w:val="5"/>
              </w:numPr>
              <w:tabs>
                <w:tab w:val="center" w:pos="131"/>
              </w:tabs>
              <w:ind w:left="0"/>
              <w:jc w:val="right"/>
              <w:rPr>
                <w:rFonts w:ascii="Arial" w:hAnsi="Arial" w:cs="Arial"/>
                <w:sz w:val="24"/>
                <w:szCs w:val="24"/>
              </w:rPr>
            </w:pPr>
          </w:p>
        </w:tc>
        <w:tc>
          <w:tcPr>
            <w:tcW w:w="6662" w:type="dxa"/>
            <w:shd w:val="clear" w:color="auto" w:fill="FBE4D5" w:themeFill="accent2" w:themeFillTint="33"/>
            <w:vAlign w:val="center"/>
          </w:tcPr>
          <w:p w:rsidR="006A11DD" w:rsidRPr="00F87E35" w:rsidRDefault="006A11DD" w:rsidP="00F502E0">
            <w:pPr>
              <w:rPr>
                <w:rFonts w:ascii="Arial" w:hAnsi="Arial" w:cs="Arial"/>
                <w:sz w:val="24"/>
                <w:szCs w:val="24"/>
              </w:rPr>
            </w:pPr>
            <w:r w:rsidRPr="00F87E35">
              <w:rPr>
                <w:rFonts w:ascii="Arial" w:hAnsi="Arial" w:cs="Arial"/>
                <w:bCs/>
                <w:sz w:val="24"/>
                <w:szCs w:val="24"/>
              </w:rPr>
              <w:t>Chromium (Cr) total</w:t>
            </w:r>
          </w:p>
        </w:tc>
        <w:tc>
          <w:tcPr>
            <w:tcW w:w="1560" w:type="dxa"/>
            <w:shd w:val="clear" w:color="auto" w:fill="FBE4D5" w:themeFill="accent2" w:themeFillTint="33"/>
            <w:vAlign w:val="center"/>
          </w:tcPr>
          <w:p w:rsidR="006A11DD" w:rsidRPr="00F87E35" w:rsidRDefault="006A11DD" w:rsidP="003C0CD2">
            <w:pPr>
              <w:jc w:val="right"/>
              <w:rPr>
                <w:rFonts w:ascii="Arial" w:hAnsi="Arial" w:cs="Arial"/>
                <w:sz w:val="24"/>
                <w:szCs w:val="24"/>
              </w:rPr>
            </w:pPr>
            <w:r w:rsidRPr="00F87E35">
              <w:rPr>
                <w:rFonts w:ascii="Arial" w:hAnsi="Arial" w:cs="Arial"/>
                <w:sz w:val="24"/>
                <w:szCs w:val="24"/>
              </w:rPr>
              <w:t>800</w:t>
            </w:r>
          </w:p>
        </w:tc>
      </w:tr>
      <w:tr w:rsidR="006A11DD" w:rsidRPr="00F87E35" w:rsidTr="00063AA5">
        <w:trPr>
          <w:trHeight w:val="164"/>
          <w:jc w:val="center"/>
        </w:trPr>
        <w:tc>
          <w:tcPr>
            <w:tcW w:w="993" w:type="dxa"/>
            <w:shd w:val="clear" w:color="auto" w:fill="FBE4D5" w:themeFill="accent2" w:themeFillTint="33"/>
            <w:vAlign w:val="center"/>
          </w:tcPr>
          <w:p w:rsidR="006A11DD" w:rsidRPr="00F87E35" w:rsidRDefault="006A11DD" w:rsidP="00F502E0">
            <w:pPr>
              <w:pStyle w:val="ListParagraph"/>
              <w:numPr>
                <w:ilvl w:val="0"/>
                <w:numId w:val="5"/>
              </w:numPr>
              <w:tabs>
                <w:tab w:val="center" w:pos="131"/>
              </w:tabs>
              <w:ind w:left="0"/>
              <w:jc w:val="right"/>
              <w:rPr>
                <w:rFonts w:ascii="Arial" w:hAnsi="Arial" w:cs="Arial"/>
                <w:sz w:val="24"/>
                <w:szCs w:val="24"/>
              </w:rPr>
            </w:pPr>
          </w:p>
        </w:tc>
        <w:tc>
          <w:tcPr>
            <w:tcW w:w="6662" w:type="dxa"/>
            <w:shd w:val="clear" w:color="auto" w:fill="FBE4D5" w:themeFill="accent2" w:themeFillTint="33"/>
            <w:vAlign w:val="center"/>
          </w:tcPr>
          <w:p w:rsidR="006A11DD" w:rsidRPr="00F87E35" w:rsidRDefault="006A11DD" w:rsidP="00F502E0">
            <w:pPr>
              <w:rPr>
                <w:rFonts w:ascii="Arial" w:hAnsi="Arial" w:cs="Arial"/>
                <w:sz w:val="24"/>
                <w:szCs w:val="24"/>
              </w:rPr>
            </w:pPr>
            <w:r w:rsidRPr="00F87E35">
              <w:rPr>
                <w:rFonts w:ascii="Arial" w:hAnsi="Arial" w:cs="Arial"/>
                <w:bCs/>
                <w:sz w:val="24"/>
                <w:szCs w:val="24"/>
              </w:rPr>
              <w:t>Cobalt (Co)</w:t>
            </w:r>
          </w:p>
        </w:tc>
        <w:tc>
          <w:tcPr>
            <w:tcW w:w="1560" w:type="dxa"/>
            <w:shd w:val="clear" w:color="auto" w:fill="FBE4D5" w:themeFill="accent2" w:themeFillTint="33"/>
            <w:vAlign w:val="center"/>
          </w:tcPr>
          <w:p w:rsidR="006A11DD" w:rsidRPr="00F87E35" w:rsidRDefault="006A11DD" w:rsidP="003C0CD2">
            <w:pPr>
              <w:jc w:val="right"/>
              <w:rPr>
                <w:rFonts w:ascii="Arial" w:hAnsi="Arial" w:cs="Arial"/>
                <w:sz w:val="24"/>
                <w:szCs w:val="24"/>
              </w:rPr>
            </w:pPr>
            <w:r w:rsidRPr="00F87E35">
              <w:rPr>
                <w:rFonts w:ascii="Arial" w:hAnsi="Arial" w:cs="Arial"/>
                <w:sz w:val="24"/>
                <w:szCs w:val="24"/>
              </w:rPr>
              <w:t>800</w:t>
            </w:r>
          </w:p>
        </w:tc>
      </w:tr>
      <w:tr w:rsidR="006A11DD" w:rsidRPr="00F87E35" w:rsidTr="00063AA5">
        <w:trPr>
          <w:trHeight w:val="151"/>
          <w:jc w:val="center"/>
        </w:trPr>
        <w:tc>
          <w:tcPr>
            <w:tcW w:w="993" w:type="dxa"/>
            <w:shd w:val="clear" w:color="auto" w:fill="FBE4D5" w:themeFill="accent2" w:themeFillTint="33"/>
            <w:vAlign w:val="center"/>
          </w:tcPr>
          <w:p w:rsidR="006A11DD" w:rsidRPr="00F87E35" w:rsidRDefault="006A11DD" w:rsidP="00F502E0">
            <w:pPr>
              <w:pStyle w:val="ListParagraph"/>
              <w:numPr>
                <w:ilvl w:val="0"/>
                <w:numId w:val="5"/>
              </w:numPr>
              <w:tabs>
                <w:tab w:val="center" w:pos="131"/>
              </w:tabs>
              <w:ind w:left="0"/>
              <w:jc w:val="right"/>
              <w:rPr>
                <w:rFonts w:ascii="Arial" w:hAnsi="Arial" w:cs="Arial"/>
                <w:sz w:val="24"/>
                <w:szCs w:val="24"/>
              </w:rPr>
            </w:pPr>
          </w:p>
        </w:tc>
        <w:tc>
          <w:tcPr>
            <w:tcW w:w="6662" w:type="dxa"/>
            <w:shd w:val="clear" w:color="auto" w:fill="FBE4D5" w:themeFill="accent2" w:themeFillTint="33"/>
            <w:vAlign w:val="center"/>
          </w:tcPr>
          <w:p w:rsidR="006A11DD" w:rsidRPr="00F87E35" w:rsidRDefault="006A11DD" w:rsidP="00F502E0">
            <w:pPr>
              <w:rPr>
                <w:rFonts w:ascii="Arial" w:hAnsi="Arial" w:cs="Arial"/>
                <w:sz w:val="24"/>
                <w:szCs w:val="24"/>
              </w:rPr>
            </w:pPr>
            <w:r w:rsidRPr="00F87E35">
              <w:rPr>
                <w:rFonts w:ascii="Arial" w:hAnsi="Arial" w:cs="Arial"/>
                <w:bCs/>
                <w:sz w:val="24"/>
                <w:szCs w:val="24"/>
              </w:rPr>
              <w:t>Copper (Cu)</w:t>
            </w:r>
          </w:p>
        </w:tc>
        <w:tc>
          <w:tcPr>
            <w:tcW w:w="1560" w:type="dxa"/>
            <w:shd w:val="clear" w:color="auto" w:fill="FBE4D5" w:themeFill="accent2" w:themeFillTint="33"/>
            <w:vAlign w:val="center"/>
          </w:tcPr>
          <w:p w:rsidR="006A11DD" w:rsidRPr="00F87E35" w:rsidRDefault="006A11DD" w:rsidP="003C0CD2">
            <w:pPr>
              <w:jc w:val="right"/>
              <w:rPr>
                <w:rFonts w:ascii="Arial" w:hAnsi="Arial" w:cs="Arial"/>
                <w:sz w:val="24"/>
                <w:szCs w:val="24"/>
              </w:rPr>
            </w:pPr>
            <w:r w:rsidRPr="00F87E35">
              <w:rPr>
                <w:rFonts w:ascii="Arial" w:hAnsi="Arial" w:cs="Arial"/>
                <w:sz w:val="24"/>
                <w:szCs w:val="24"/>
              </w:rPr>
              <w:t>800</w:t>
            </w:r>
          </w:p>
        </w:tc>
      </w:tr>
      <w:tr w:rsidR="006A11DD" w:rsidRPr="00F87E35" w:rsidTr="00063AA5">
        <w:trPr>
          <w:trHeight w:val="164"/>
          <w:jc w:val="center"/>
        </w:trPr>
        <w:tc>
          <w:tcPr>
            <w:tcW w:w="993" w:type="dxa"/>
            <w:shd w:val="clear" w:color="auto" w:fill="FBE4D5" w:themeFill="accent2" w:themeFillTint="33"/>
            <w:vAlign w:val="center"/>
          </w:tcPr>
          <w:p w:rsidR="006A11DD" w:rsidRPr="00F87E35" w:rsidRDefault="006A11DD" w:rsidP="00F502E0">
            <w:pPr>
              <w:pStyle w:val="ListParagraph"/>
              <w:numPr>
                <w:ilvl w:val="0"/>
                <w:numId w:val="5"/>
              </w:numPr>
              <w:tabs>
                <w:tab w:val="center" w:pos="131"/>
              </w:tabs>
              <w:ind w:left="0"/>
              <w:jc w:val="right"/>
              <w:rPr>
                <w:rFonts w:ascii="Arial" w:hAnsi="Arial" w:cs="Arial"/>
                <w:sz w:val="24"/>
                <w:szCs w:val="24"/>
              </w:rPr>
            </w:pPr>
          </w:p>
        </w:tc>
        <w:tc>
          <w:tcPr>
            <w:tcW w:w="6662" w:type="dxa"/>
            <w:shd w:val="clear" w:color="auto" w:fill="FBE4D5" w:themeFill="accent2" w:themeFillTint="33"/>
            <w:vAlign w:val="center"/>
          </w:tcPr>
          <w:p w:rsidR="006A11DD" w:rsidRPr="00F87E35" w:rsidRDefault="006A11DD" w:rsidP="00F502E0">
            <w:pPr>
              <w:rPr>
                <w:rFonts w:ascii="Arial" w:hAnsi="Arial" w:cs="Arial"/>
                <w:sz w:val="24"/>
                <w:szCs w:val="24"/>
              </w:rPr>
            </w:pPr>
            <w:r w:rsidRPr="00F87E35">
              <w:rPr>
                <w:rFonts w:ascii="Arial" w:hAnsi="Arial" w:cs="Arial"/>
                <w:bCs/>
                <w:sz w:val="24"/>
                <w:szCs w:val="24"/>
              </w:rPr>
              <w:t>Iron (Fe)</w:t>
            </w:r>
          </w:p>
        </w:tc>
        <w:tc>
          <w:tcPr>
            <w:tcW w:w="1560" w:type="dxa"/>
            <w:shd w:val="clear" w:color="auto" w:fill="FBE4D5" w:themeFill="accent2" w:themeFillTint="33"/>
            <w:vAlign w:val="center"/>
          </w:tcPr>
          <w:p w:rsidR="006A11DD" w:rsidRPr="00F87E35" w:rsidRDefault="006A11DD" w:rsidP="003C0CD2">
            <w:pPr>
              <w:jc w:val="right"/>
              <w:rPr>
                <w:rFonts w:ascii="Arial" w:hAnsi="Arial" w:cs="Arial"/>
                <w:sz w:val="24"/>
                <w:szCs w:val="24"/>
              </w:rPr>
            </w:pPr>
            <w:r w:rsidRPr="00F87E35">
              <w:rPr>
                <w:rFonts w:ascii="Arial" w:hAnsi="Arial" w:cs="Arial"/>
                <w:sz w:val="24"/>
                <w:szCs w:val="24"/>
              </w:rPr>
              <w:t>800</w:t>
            </w:r>
          </w:p>
        </w:tc>
      </w:tr>
      <w:tr w:rsidR="006A11DD" w:rsidRPr="00F87E35" w:rsidTr="00063AA5">
        <w:trPr>
          <w:trHeight w:val="164"/>
          <w:jc w:val="center"/>
        </w:trPr>
        <w:tc>
          <w:tcPr>
            <w:tcW w:w="993" w:type="dxa"/>
            <w:shd w:val="clear" w:color="auto" w:fill="FBE4D5" w:themeFill="accent2" w:themeFillTint="33"/>
            <w:vAlign w:val="center"/>
          </w:tcPr>
          <w:p w:rsidR="006A11DD" w:rsidRPr="00F87E35" w:rsidRDefault="006A11DD" w:rsidP="00F502E0">
            <w:pPr>
              <w:pStyle w:val="ListParagraph"/>
              <w:numPr>
                <w:ilvl w:val="0"/>
                <w:numId w:val="5"/>
              </w:numPr>
              <w:tabs>
                <w:tab w:val="center" w:pos="131"/>
              </w:tabs>
              <w:ind w:left="0"/>
              <w:jc w:val="right"/>
              <w:rPr>
                <w:rFonts w:ascii="Arial" w:hAnsi="Arial" w:cs="Arial"/>
                <w:sz w:val="24"/>
                <w:szCs w:val="24"/>
              </w:rPr>
            </w:pPr>
          </w:p>
        </w:tc>
        <w:tc>
          <w:tcPr>
            <w:tcW w:w="6662" w:type="dxa"/>
            <w:shd w:val="clear" w:color="auto" w:fill="FBE4D5" w:themeFill="accent2" w:themeFillTint="33"/>
            <w:vAlign w:val="center"/>
          </w:tcPr>
          <w:p w:rsidR="006A11DD" w:rsidRPr="00F87E35" w:rsidRDefault="006A11DD" w:rsidP="00F502E0">
            <w:pPr>
              <w:rPr>
                <w:rFonts w:ascii="Arial" w:hAnsi="Arial" w:cs="Arial"/>
                <w:sz w:val="24"/>
                <w:szCs w:val="24"/>
              </w:rPr>
            </w:pPr>
            <w:r w:rsidRPr="00F87E35">
              <w:rPr>
                <w:rFonts w:ascii="Arial" w:hAnsi="Arial" w:cs="Arial"/>
                <w:bCs/>
                <w:sz w:val="24"/>
                <w:szCs w:val="24"/>
              </w:rPr>
              <w:t>Lead (Pb)</w:t>
            </w:r>
          </w:p>
        </w:tc>
        <w:tc>
          <w:tcPr>
            <w:tcW w:w="1560" w:type="dxa"/>
            <w:shd w:val="clear" w:color="auto" w:fill="FBE4D5" w:themeFill="accent2" w:themeFillTint="33"/>
            <w:vAlign w:val="center"/>
          </w:tcPr>
          <w:p w:rsidR="006A11DD" w:rsidRPr="00F87E35" w:rsidRDefault="006A11DD" w:rsidP="003C0CD2">
            <w:pPr>
              <w:jc w:val="right"/>
              <w:rPr>
                <w:rFonts w:ascii="Arial" w:hAnsi="Arial" w:cs="Arial"/>
                <w:sz w:val="24"/>
                <w:szCs w:val="24"/>
              </w:rPr>
            </w:pPr>
            <w:r w:rsidRPr="00F87E35">
              <w:rPr>
                <w:rFonts w:ascii="Arial" w:hAnsi="Arial" w:cs="Arial"/>
                <w:sz w:val="24"/>
                <w:szCs w:val="24"/>
              </w:rPr>
              <w:t>1,500</w:t>
            </w:r>
          </w:p>
        </w:tc>
      </w:tr>
      <w:tr w:rsidR="006A11DD" w:rsidRPr="00F87E35" w:rsidTr="00063AA5">
        <w:trPr>
          <w:trHeight w:val="151"/>
          <w:jc w:val="center"/>
        </w:trPr>
        <w:tc>
          <w:tcPr>
            <w:tcW w:w="993" w:type="dxa"/>
            <w:shd w:val="clear" w:color="auto" w:fill="FBE4D5" w:themeFill="accent2" w:themeFillTint="33"/>
            <w:vAlign w:val="center"/>
          </w:tcPr>
          <w:p w:rsidR="006A11DD" w:rsidRPr="00F87E35" w:rsidRDefault="006A11DD" w:rsidP="00F502E0">
            <w:pPr>
              <w:pStyle w:val="ListParagraph"/>
              <w:numPr>
                <w:ilvl w:val="0"/>
                <w:numId w:val="5"/>
              </w:numPr>
              <w:tabs>
                <w:tab w:val="center" w:pos="131"/>
              </w:tabs>
              <w:ind w:left="0"/>
              <w:jc w:val="right"/>
              <w:rPr>
                <w:rFonts w:ascii="Arial" w:hAnsi="Arial" w:cs="Arial"/>
                <w:sz w:val="24"/>
                <w:szCs w:val="24"/>
              </w:rPr>
            </w:pPr>
          </w:p>
        </w:tc>
        <w:tc>
          <w:tcPr>
            <w:tcW w:w="6662" w:type="dxa"/>
            <w:shd w:val="clear" w:color="auto" w:fill="FBE4D5" w:themeFill="accent2" w:themeFillTint="33"/>
            <w:vAlign w:val="center"/>
          </w:tcPr>
          <w:p w:rsidR="006A11DD" w:rsidRPr="00F87E35" w:rsidRDefault="006A11DD" w:rsidP="00F502E0">
            <w:pPr>
              <w:rPr>
                <w:rFonts w:ascii="Arial" w:hAnsi="Arial" w:cs="Arial"/>
                <w:sz w:val="24"/>
                <w:szCs w:val="24"/>
              </w:rPr>
            </w:pPr>
            <w:r w:rsidRPr="00F87E35">
              <w:rPr>
                <w:rFonts w:ascii="Arial" w:hAnsi="Arial" w:cs="Arial"/>
                <w:bCs/>
                <w:sz w:val="24"/>
                <w:szCs w:val="24"/>
              </w:rPr>
              <w:t>Manganese (Mn)</w:t>
            </w:r>
          </w:p>
        </w:tc>
        <w:tc>
          <w:tcPr>
            <w:tcW w:w="1560" w:type="dxa"/>
            <w:shd w:val="clear" w:color="auto" w:fill="FBE4D5" w:themeFill="accent2" w:themeFillTint="33"/>
            <w:vAlign w:val="center"/>
          </w:tcPr>
          <w:p w:rsidR="006A11DD" w:rsidRPr="00F87E35" w:rsidRDefault="006A11DD" w:rsidP="003C0CD2">
            <w:pPr>
              <w:jc w:val="right"/>
              <w:rPr>
                <w:rFonts w:ascii="Arial" w:hAnsi="Arial" w:cs="Arial"/>
                <w:sz w:val="24"/>
                <w:szCs w:val="24"/>
              </w:rPr>
            </w:pPr>
            <w:r w:rsidRPr="00F87E35">
              <w:rPr>
                <w:rFonts w:ascii="Arial" w:hAnsi="Arial" w:cs="Arial"/>
                <w:sz w:val="24"/>
                <w:szCs w:val="24"/>
              </w:rPr>
              <w:t>800</w:t>
            </w:r>
          </w:p>
        </w:tc>
      </w:tr>
      <w:tr w:rsidR="006A11DD" w:rsidRPr="00F87E35" w:rsidTr="00063AA5">
        <w:trPr>
          <w:trHeight w:val="164"/>
          <w:jc w:val="center"/>
        </w:trPr>
        <w:tc>
          <w:tcPr>
            <w:tcW w:w="993" w:type="dxa"/>
            <w:shd w:val="clear" w:color="auto" w:fill="FBE4D5" w:themeFill="accent2" w:themeFillTint="33"/>
            <w:vAlign w:val="center"/>
          </w:tcPr>
          <w:p w:rsidR="006A11DD" w:rsidRPr="00F87E35" w:rsidRDefault="006A11DD" w:rsidP="00F502E0">
            <w:pPr>
              <w:pStyle w:val="ListParagraph"/>
              <w:numPr>
                <w:ilvl w:val="0"/>
                <w:numId w:val="5"/>
              </w:numPr>
              <w:tabs>
                <w:tab w:val="center" w:pos="131"/>
              </w:tabs>
              <w:ind w:left="0"/>
              <w:jc w:val="right"/>
              <w:rPr>
                <w:rFonts w:ascii="Arial" w:hAnsi="Arial" w:cs="Arial"/>
                <w:sz w:val="24"/>
                <w:szCs w:val="24"/>
              </w:rPr>
            </w:pPr>
          </w:p>
        </w:tc>
        <w:tc>
          <w:tcPr>
            <w:tcW w:w="6662" w:type="dxa"/>
            <w:shd w:val="clear" w:color="auto" w:fill="FBE4D5" w:themeFill="accent2" w:themeFillTint="33"/>
            <w:vAlign w:val="center"/>
          </w:tcPr>
          <w:p w:rsidR="006A11DD" w:rsidRPr="00F87E35" w:rsidRDefault="006A11DD" w:rsidP="00F502E0">
            <w:pPr>
              <w:rPr>
                <w:rFonts w:ascii="Arial" w:hAnsi="Arial" w:cs="Arial"/>
                <w:sz w:val="24"/>
                <w:szCs w:val="24"/>
              </w:rPr>
            </w:pPr>
            <w:r w:rsidRPr="00F87E35">
              <w:rPr>
                <w:rFonts w:ascii="Arial" w:hAnsi="Arial" w:cs="Arial"/>
                <w:bCs/>
                <w:sz w:val="24"/>
                <w:szCs w:val="24"/>
              </w:rPr>
              <w:t>Mercury (Hg)</w:t>
            </w:r>
          </w:p>
        </w:tc>
        <w:tc>
          <w:tcPr>
            <w:tcW w:w="1560" w:type="dxa"/>
            <w:shd w:val="clear" w:color="auto" w:fill="FBE4D5" w:themeFill="accent2" w:themeFillTint="33"/>
            <w:vAlign w:val="center"/>
          </w:tcPr>
          <w:p w:rsidR="006A11DD" w:rsidRPr="00F87E35" w:rsidRDefault="006A11DD" w:rsidP="003C0CD2">
            <w:pPr>
              <w:jc w:val="right"/>
              <w:rPr>
                <w:rFonts w:ascii="Arial" w:hAnsi="Arial" w:cs="Arial"/>
                <w:sz w:val="24"/>
                <w:szCs w:val="24"/>
              </w:rPr>
            </w:pPr>
            <w:r w:rsidRPr="00F87E35">
              <w:rPr>
                <w:rFonts w:ascii="Arial" w:hAnsi="Arial" w:cs="Arial"/>
                <w:sz w:val="24"/>
                <w:szCs w:val="24"/>
              </w:rPr>
              <w:t>1,000</w:t>
            </w:r>
          </w:p>
        </w:tc>
      </w:tr>
      <w:tr w:rsidR="006A11DD" w:rsidRPr="00F87E35" w:rsidTr="00063AA5">
        <w:trPr>
          <w:trHeight w:val="151"/>
          <w:jc w:val="center"/>
        </w:trPr>
        <w:tc>
          <w:tcPr>
            <w:tcW w:w="993" w:type="dxa"/>
            <w:shd w:val="clear" w:color="auto" w:fill="FBE4D5" w:themeFill="accent2" w:themeFillTint="33"/>
            <w:vAlign w:val="center"/>
          </w:tcPr>
          <w:p w:rsidR="006A11DD" w:rsidRPr="00F87E35" w:rsidRDefault="006A11DD" w:rsidP="00F502E0">
            <w:pPr>
              <w:pStyle w:val="ListParagraph"/>
              <w:numPr>
                <w:ilvl w:val="0"/>
                <w:numId w:val="5"/>
              </w:numPr>
              <w:tabs>
                <w:tab w:val="center" w:pos="131"/>
              </w:tabs>
              <w:ind w:left="0"/>
              <w:jc w:val="right"/>
              <w:rPr>
                <w:rFonts w:ascii="Arial" w:hAnsi="Arial" w:cs="Arial"/>
                <w:sz w:val="24"/>
                <w:szCs w:val="24"/>
              </w:rPr>
            </w:pPr>
          </w:p>
        </w:tc>
        <w:tc>
          <w:tcPr>
            <w:tcW w:w="6662" w:type="dxa"/>
            <w:shd w:val="clear" w:color="auto" w:fill="FBE4D5" w:themeFill="accent2" w:themeFillTint="33"/>
            <w:vAlign w:val="center"/>
          </w:tcPr>
          <w:p w:rsidR="006A11DD" w:rsidRPr="00F87E35" w:rsidRDefault="006A11DD" w:rsidP="00F502E0">
            <w:pPr>
              <w:rPr>
                <w:rFonts w:ascii="Arial" w:hAnsi="Arial" w:cs="Arial"/>
                <w:sz w:val="24"/>
                <w:szCs w:val="24"/>
              </w:rPr>
            </w:pPr>
            <w:r w:rsidRPr="00F87E35">
              <w:rPr>
                <w:rFonts w:ascii="Arial" w:hAnsi="Arial" w:cs="Arial"/>
                <w:bCs/>
                <w:sz w:val="24"/>
                <w:szCs w:val="24"/>
              </w:rPr>
              <w:t>Nickel (Ni)</w:t>
            </w:r>
          </w:p>
        </w:tc>
        <w:tc>
          <w:tcPr>
            <w:tcW w:w="1560" w:type="dxa"/>
            <w:shd w:val="clear" w:color="auto" w:fill="FBE4D5" w:themeFill="accent2" w:themeFillTint="33"/>
            <w:vAlign w:val="center"/>
          </w:tcPr>
          <w:p w:rsidR="006A11DD" w:rsidRPr="00F87E35" w:rsidRDefault="006A11DD" w:rsidP="003C0CD2">
            <w:pPr>
              <w:jc w:val="right"/>
              <w:rPr>
                <w:rFonts w:ascii="Arial" w:hAnsi="Arial" w:cs="Arial"/>
                <w:sz w:val="24"/>
                <w:szCs w:val="24"/>
              </w:rPr>
            </w:pPr>
            <w:r w:rsidRPr="00F87E35">
              <w:rPr>
                <w:rFonts w:ascii="Arial" w:hAnsi="Arial" w:cs="Arial"/>
                <w:sz w:val="24"/>
                <w:szCs w:val="24"/>
              </w:rPr>
              <w:t>800</w:t>
            </w:r>
          </w:p>
        </w:tc>
      </w:tr>
      <w:tr w:rsidR="006A11DD" w:rsidRPr="00F87E35" w:rsidTr="00063AA5">
        <w:trPr>
          <w:trHeight w:val="164"/>
          <w:jc w:val="center"/>
        </w:trPr>
        <w:tc>
          <w:tcPr>
            <w:tcW w:w="993" w:type="dxa"/>
            <w:shd w:val="clear" w:color="auto" w:fill="FBE4D5" w:themeFill="accent2" w:themeFillTint="33"/>
            <w:vAlign w:val="center"/>
          </w:tcPr>
          <w:p w:rsidR="006A11DD" w:rsidRPr="00F87E35" w:rsidRDefault="006A11DD" w:rsidP="00F502E0">
            <w:pPr>
              <w:pStyle w:val="ListParagraph"/>
              <w:numPr>
                <w:ilvl w:val="0"/>
                <w:numId w:val="5"/>
              </w:numPr>
              <w:tabs>
                <w:tab w:val="center" w:pos="131"/>
              </w:tabs>
              <w:ind w:left="0"/>
              <w:jc w:val="right"/>
              <w:rPr>
                <w:rFonts w:ascii="Arial" w:hAnsi="Arial" w:cs="Arial"/>
                <w:sz w:val="24"/>
                <w:szCs w:val="24"/>
              </w:rPr>
            </w:pPr>
          </w:p>
        </w:tc>
        <w:tc>
          <w:tcPr>
            <w:tcW w:w="6662" w:type="dxa"/>
            <w:shd w:val="clear" w:color="auto" w:fill="FBE4D5" w:themeFill="accent2" w:themeFillTint="33"/>
            <w:vAlign w:val="center"/>
          </w:tcPr>
          <w:p w:rsidR="006A11DD" w:rsidRPr="00F87E35" w:rsidRDefault="006A11DD" w:rsidP="00F502E0">
            <w:pPr>
              <w:rPr>
                <w:rFonts w:ascii="Arial" w:hAnsi="Arial" w:cs="Arial"/>
                <w:sz w:val="24"/>
                <w:szCs w:val="24"/>
              </w:rPr>
            </w:pPr>
            <w:r w:rsidRPr="00F87E35">
              <w:rPr>
                <w:rFonts w:ascii="Arial" w:hAnsi="Arial" w:cs="Arial"/>
                <w:bCs/>
                <w:sz w:val="24"/>
                <w:szCs w:val="24"/>
              </w:rPr>
              <w:t>Selenium</w:t>
            </w:r>
          </w:p>
        </w:tc>
        <w:tc>
          <w:tcPr>
            <w:tcW w:w="1560" w:type="dxa"/>
            <w:shd w:val="clear" w:color="auto" w:fill="FBE4D5" w:themeFill="accent2" w:themeFillTint="33"/>
            <w:vAlign w:val="center"/>
          </w:tcPr>
          <w:p w:rsidR="006A11DD" w:rsidRPr="00F87E35" w:rsidRDefault="006A11DD" w:rsidP="003C0CD2">
            <w:pPr>
              <w:jc w:val="right"/>
              <w:rPr>
                <w:rFonts w:ascii="Arial" w:hAnsi="Arial" w:cs="Arial"/>
                <w:sz w:val="24"/>
                <w:szCs w:val="24"/>
              </w:rPr>
            </w:pPr>
            <w:r w:rsidRPr="00F87E35">
              <w:rPr>
                <w:rFonts w:ascii="Arial" w:hAnsi="Arial" w:cs="Arial"/>
                <w:bCs/>
                <w:sz w:val="24"/>
                <w:szCs w:val="24"/>
              </w:rPr>
              <w:t>2,000</w:t>
            </w:r>
          </w:p>
        </w:tc>
      </w:tr>
      <w:tr w:rsidR="006A11DD" w:rsidRPr="00F87E35" w:rsidTr="00063AA5">
        <w:trPr>
          <w:trHeight w:val="164"/>
          <w:jc w:val="center"/>
        </w:trPr>
        <w:tc>
          <w:tcPr>
            <w:tcW w:w="993" w:type="dxa"/>
            <w:shd w:val="clear" w:color="auto" w:fill="FBE4D5" w:themeFill="accent2" w:themeFillTint="33"/>
            <w:vAlign w:val="center"/>
          </w:tcPr>
          <w:p w:rsidR="006A11DD" w:rsidRPr="00F87E35" w:rsidRDefault="006A11DD" w:rsidP="00F502E0">
            <w:pPr>
              <w:pStyle w:val="ListParagraph"/>
              <w:numPr>
                <w:ilvl w:val="0"/>
                <w:numId w:val="5"/>
              </w:numPr>
              <w:tabs>
                <w:tab w:val="center" w:pos="131"/>
              </w:tabs>
              <w:ind w:left="0"/>
              <w:jc w:val="right"/>
              <w:rPr>
                <w:rFonts w:ascii="Arial" w:hAnsi="Arial" w:cs="Arial"/>
                <w:sz w:val="24"/>
                <w:szCs w:val="24"/>
              </w:rPr>
            </w:pPr>
          </w:p>
        </w:tc>
        <w:tc>
          <w:tcPr>
            <w:tcW w:w="6662" w:type="dxa"/>
            <w:shd w:val="clear" w:color="auto" w:fill="FBE4D5" w:themeFill="accent2" w:themeFillTint="33"/>
            <w:vAlign w:val="center"/>
          </w:tcPr>
          <w:p w:rsidR="006A11DD" w:rsidRPr="00F87E35" w:rsidRDefault="006A11DD" w:rsidP="00F502E0">
            <w:pPr>
              <w:rPr>
                <w:rFonts w:ascii="Arial" w:hAnsi="Arial" w:cs="Arial"/>
                <w:sz w:val="24"/>
                <w:szCs w:val="24"/>
              </w:rPr>
            </w:pPr>
            <w:r w:rsidRPr="00F87E35">
              <w:rPr>
                <w:rFonts w:ascii="Arial" w:hAnsi="Arial" w:cs="Arial"/>
                <w:bCs/>
                <w:sz w:val="24"/>
                <w:szCs w:val="24"/>
              </w:rPr>
              <w:t>Silicon (Si)</w:t>
            </w:r>
          </w:p>
        </w:tc>
        <w:tc>
          <w:tcPr>
            <w:tcW w:w="1560" w:type="dxa"/>
            <w:shd w:val="clear" w:color="auto" w:fill="FBE4D5" w:themeFill="accent2" w:themeFillTint="33"/>
            <w:vAlign w:val="center"/>
          </w:tcPr>
          <w:p w:rsidR="006A11DD" w:rsidRPr="00F87E35" w:rsidRDefault="006A11DD" w:rsidP="003C0CD2">
            <w:pPr>
              <w:jc w:val="right"/>
              <w:rPr>
                <w:rFonts w:ascii="Arial" w:hAnsi="Arial" w:cs="Arial"/>
                <w:sz w:val="24"/>
                <w:szCs w:val="24"/>
              </w:rPr>
            </w:pPr>
            <w:r w:rsidRPr="00F87E35">
              <w:rPr>
                <w:rFonts w:ascii="Arial" w:hAnsi="Arial" w:cs="Arial"/>
                <w:sz w:val="24"/>
                <w:szCs w:val="24"/>
              </w:rPr>
              <w:t>900</w:t>
            </w:r>
          </w:p>
        </w:tc>
      </w:tr>
      <w:tr w:rsidR="006A11DD" w:rsidRPr="00F87E35" w:rsidTr="00063AA5">
        <w:trPr>
          <w:trHeight w:val="151"/>
          <w:jc w:val="center"/>
        </w:trPr>
        <w:tc>
          <w:tcPr>
            <w:tcW w:w="993" w:type="dxa"/>
            <w:shd w:val="clear" w:color="auto" w:fill="FBE4D5" w:themeFill="accent2" w:themeFillTint="33"/>
            <w:vAlign w:val="center"/>
          </w:tcPr>
          <w:p w:rsidR="006A11DD" w:rsidRPr="00F87E35" w:rsidRDefault="006A11DD" w:rsidP="00F502E0">
            <w:pPr>
              <w:pStyle w:val="ListParagraph"/>
              <w:numPr>
                <w:ilvl w:val="0"/>
                <w:numId w:val="5"/>
              </w:numPr>
              <w:tabs>
                <w:tab w:val="center" w:pos="131"/>
              </w:tabs>
              <w:ind w:left="0"/>
              <w:jc w:val="right"/>
              <w:rPr>
                <w:rFonts w:ascii="Arial" w:hAnsi="Arial" w:cs="Arial"/>
                <w:sz w:val="24"/>
                <w:szCs w:val="24"/>
              </w:rPr>
            </w:pPr>
          </w:p>
        </w:tc>
        <w:tc>
          <w:tcPr>
            <w:tcW w:w="6662" w:type="dxa"/>
            <w:shd w:val="clear" w:color="auto" w:fill="FBE4D5" w:themeFill="accent2" w:themeFillTint="33"/>
            <w:vAlign w:val="center"/>
          </w:tcPr>
          <w:p w:rsidR="006A11DD" w:rsidRPr="00F87E35" w:rsidRDefault="006A11DD" w:rsidP="00F502E0">
            <w:pPr>
              <w:rPr>
                <w:rFonts w:ascii="Arial" w:hAnsi="Arial" w:cs="Arial"/>
                <w:sz w:val="24"/>
                <w:szCs w:val="24"/>
              </w:rPr>
            </w:pPr>
            <w:r w:rsidRPr="00F87E35">
              <w:rPr>
                <w:rFonts w:ascii="Arial" w:hAnsi="Arial" w:cs="Arial"/>
                <w:sz w:val="24"/>
                <w:szCs w:val="24"/>
              </w:rPr>
              <w:t xml:space="preserve">Silver </w:t>
            </w:r>
            <w:r w:rsidRPr="00F87E35">
              <w:rPr>
                <w:rFonts w:ascii="Arial" w:hAnsi="Arial" w:cs="Arial"/>
                <w:bCs/>
                <w:sz w:val="24"/>
                <w:szCs w:val="24"/>
              </w:rPr>
              <w:t>(Ag)</w:t>
            </w:r>
          </w:p>
        </w:tc>
        <w:tc>
          <w:tcPr>
            <w:tcW w:w="1560" w:type="dxa"/>
            <w:shd w:val="clear" w:color="auto" w:fill="FBE4D5" w:themeFill="accent2" w:themeFillTint="33"/>
            <w:vAlign w:val="center"/>
          </w:tcPr>
          <w:p w:rsidR="006A11DD" w:rsidRPr="00F87E35" w:rsidRDefault="006A11DD" w:rsidP="003C0CD2">
            <w:pPr>
              <w:jc w:val="right"/>
              <w:rPr>
                <w:rFonts w:ascii="Arial" w:hAnsi="Arial" w:cs="Arial"/>
                <w:sz w:val="24"/>
                <w:szCs w:val="24"/>
              </w:rPr>
            </w:pPr>
            <w:r w:rsidRPr="00F87E35">
              <w:rPr>
                <w:rFonts w:ascii="Arial" w:hAnsi="Arial" w:cs="Arial"/>
                <w:sz w:val="24"/>
                <w:szCs w:val="24"/>
              </w:rPr>
              <w:t>800</w:t>
            </w:r>
          </w:p>
        </w:tc>
      </w:tr>
      <w:tr w:rsidR="006A11DD" w:rsidRPr="00F87E35" w:rsidTr="00063AA5">
        <w:trPr>
          <w:trHeight w:val="164"/>
          <w:jc w:val="center"/>
        </w:trPr>
        <w:tc>
          <w:tcPr>
            <w:tcW w:w="993" w:type="dxa"/>
            <w:shd w:val="clear" w:color="auto" w:fill="FBE4D5" w:themeFill="accent2" w:themeFillTint="33"/>
            <w:vAlign w:val="center"/>
          </w:tcPr>
          <w:p w:rsidR="006A11DD" w:rsidRPr="00F87E35" w:rsidRDefault="006A11DD" w:rsidP="00F502E0">
            <w:pPr>
              <w:pStyle w:val="ListParagraph"/>
              <w:numPr>
                <w:ilvl w:val="0"/>
                <w:numId w:val="5"/>
              </w:numPr>
              <w:tabs>
                <w:tab w:val="center" w:pos="131"/>
              </w:tabs>
              <w:ind w:left="0"/>
              <w:jc w:val="right"/>
              <w:rPr>
                <w:rFonts w:ascii="Arial" w:hAnsi="Arial" w:cs="Arial"/>
                <w:sz w:val="24"/>
                <w:szCs w:val="24"/>
              </w:rPr>
            </w:pPr>
          </w:p>
        </w:tc>
        <w:tc>
          <w:tcPr>
            <w:tcW w:w="6662" w:type="dxa"/>
            <w:shd w:val="clear" w:color="auto" w:fill="FBE4D5" w:themeFill="accent2" w:themeFillTint="33"/>
            <w:vAlign w:val="center"/>
          </w:tcPr>
          <w:p w:rsidR="006A11DD" w:rsidRPr="00F87E35" w:rsidRDefault="006A11DD" w:rsidP="00F502E0">
            <w:pPr>
              <w:rPr>
                <w:rFonts w:ascii="Arial" w:hAnsi="Arial" w:cs="Arial"/>
                <w:sz w:val="24"/>
                <w:szCs w:val="24"/>
              </w:rPr>
            </w:pPr>
            <w:r w:rsidRPr="00F87E35">
              <w:rPr>
                <w:rFonts w:ascii="Arial" w:hAnsi="Arial" w:cs="Arial"/>
                <w:bCs/>
                <w:sz w:val="24"/>
                <w:szCs w:val="24"/>
              </w:rPr>
              <w:t>Zinc (Zn)</w:t>
            </w:r>
          </w:p>
        </w:tc>
        <w:tc>
          <w:tcPr>
            <w:tcW w:w="1560" w:type="dxa"/>
            <w:shd w:val="clear" w:color="auto" w:fill="FBE4D5" w:themeFill="accent2" w:themeFillTint="33"/>
            <w:vAlign w:val="center"/>
          </w:tcPr>
          <w:p w:rsidR="006A11DD" w:rsidRPr="00F87E35" w:rsidRDefault="006A11DD" w:rsidP="003C0CD2">
            <w:pPr>
              <w:jc w:val="right"/>
              <w:rPr>
                <w:rFonts w:ascii="Arial" w:hAnsi="Arial" w:cs="Arial"/>
                <w:sz w:val="24"/>
                <w:szCs w:val="24"/>
              </w:rPr>
            </w:pPr>
            <w:r w:rsidRPr="00F87E35">
              <w:rPr>
                <w:rFonts w:ascii="Arial" w:hAnsi="Arial" w:cs="Arial"/>
                <w:sz w:val="24"/>
                <w:szCs w:val="24"/>
              </w:rPr>
              <w:t>1,200</w:t>
            </w:r>
          </w:p>
        </w:tc>
      </w:tr>
      <w:tr w:rsidR="00DD65E6" w:rsidRPr="00F87E35" w:rsidTr="00063AA5">
        <w:trPr>
          <w:trHeight w:val="151"/>
          <w:jc w:val="center"/>
        </w:trPr>
        <w:tc>
          <w:tcPr>
            <w:tcW w:w="993" w:type="dxa"/>
            <w:shd w:val="clear" w:color="auto" w:fill="FBE4D5" w:themeFill="accent2" w:themeFillTint="33"/>
            <w:vAlign w:val="center"/>
          </w:tcPr>
          <w:p w:rsidR="00DD65E6" w:rsidRPr="00F87E35" w:rsidRDefault="00DD65E6" w:rsidP="00F502E0">
            <w:pPr>
              <w:pStyle w:val="ListParagraph"/>
              <w:numPr>
                <w:ilvl w:val="0"/>
                <w:numId w:val="5"/>
              </w:numPr>
              <w:tabs>
                <w:tab w:val="center" w:pos="131"/>
              </w:tabs>
              <w:ind w:left="0"/>
              <w:jc w:val="right"/>
              <w:rPr>
                <w:rFonts w:ascii="Arial" w:hAnsi="Arial" w:cs="Arial"/>
                <w:sz w:val="24"/>
                <w:szCs w:val="24"/>
              </w:rPr>
            </w:pPr>
          </w:p>
        </w:tc>
        <w:tc>
          <w:tcPr>
            <w:tcW w:w="6662" w:type="dxa"/>
            <w:shd w:val="clear" w:color="auto" w:fill="FBE4D5" w:themeFill="accent2" w:themeFillTint="33"/>
            <w:vAlign w:val="center"/>
          </w:tcPr>
          <w:p w:rsidR="00DD65E6" w:rsidRPr="00F87E35" w:rsidRDefault="00DD65E6" w:rsidP="00F502E0">
            <w:pPr>
              <w:rPr>
                <w:rFonts w:ascii="Arial" w:hAnsi="Arial" w:cs="Arial"/>
                <w:sz w:val="24"/>
                <w:szCs w:val="24"/>
              </w:rPr>
            </w:pPr>
            <w:r w:rsidRPr="00F87E35">
              <w:rPr>
                <w:rFonts w:ascii="Arial" w:hAnsi="Arial" w:cs="Arial"/>
                <w:sz w:val="24"/>
                <w:szCs w:val="24"/>
              </w:rPr>
              <w:t>Anti-fungal test</w:t>
            </w:r>
            <w:r w:rsidR="00ED4110">
              <w:rPr>
                <w:rFonts w:ascii="Arial" w:hAnsi="Arial" w:cs="Arial"/>
                <w:sz w:val="24"/>
                <w:szCs w:val="24"/>
              </w:rPr>
              <w:t xml:space="preserve"> (for fabric)</w:t>
            </w:r>
          </w:p>
        </w:tc>
        <w:tc>
          <w:tcPr>
            <w:tcW w:w="1560" w:type="dxa"/>
            <w:shd w:val="clear" w:color="auto" w:fill="FBE4D5" w:themeFill="accent2" w:themeFillTint="33"/>
            <w:vAlign w:val="center"/>
          </w:tcPr>
          <w:p w:rsidR="00DD65E6" w:rsidRPr="00F87E35" w:rsidRDefault="00DD65E6" w:rsidP="003C0CD2">
            <w:pPr>
              <w:jc w:val="right"/>
              <w:rPr>
                <w:rFonts w:ascii="Arial" w:hAnsi="Arial" w:cs="Arial"/>
                <w:sz w:val="24"/>
                <w:szCs w:val="24"/>
              </w:rPr>
            </w:pPr>
            <w:r w:rsidRPr="00F87E35">
              <w:rPr>
                <w:rFonts w:ascii="Arial" w:hAnsi="Arial" w:cs="Arial"/>
                <w:sz w:val="24"/>
                <w:szCs w:val="24"/>
              </w:rPr>
              <w:t>4,000</w:t>
            </w:r>
          </w:p>
        </w:tc>
      </w:tr>
      <w:tr w:rsidR="00DD65E6" w:rsidRPr="00F87E35" w:rsidTr="00063AA5">
        <w:trPr>
          <w:trHeight w:val="164"/>
          <w:jc w:val="center"/>
        </w:trPr>
        <w:tc>
          <w:tcPr>
            <w:tcW w:w="993" w:type="dxa"/>
            <w:shd w:val="clear" w:color="auto" w:fill="FBE4D5" w:themeFill="accent2" w:themeFillTint="33"/>
            <w:vAlign w:val="center"/>
          </w:tcPr>
          <w:p w:rsidR="00DD65E6" w:rsidRPr="00F87E35" w:rsidRDefault="00DD65E6" w:rsidP="00F502E0">
            <w:pPr>
              <w:pStyle w:val="ListParagraph"/>
              <w:numPr>
                <w:ilvl w:val="0"/>
                <w:numId w:val="5"/>
              </w:numPr>
              <w:tabs>
                <w:tab w:val="center" w:pos="131"/>
              </w:tabs>
              <w:ind w:left="0"/>
              <w:jc w:val="right"/>
              <w:rPr>
                <w:rFonts w:ascii="Arial" w:hAnsi="Arial" w:cs="Arial"/>
                <w:sz w:val="24"/>
                <w:szCs w:val="24"/>
              </w:rPr>
            </w:pPr>
          </w:p>
        </w:tc>
        <w:tc>
          <w:tcPr>
            <w:tcW w:w="6662" w:type="dxa"/>
            <w:shd w:val="clear" w:color="auto" w:fill="FBE4D5" w:themeFill="accent2" w:themeFillTint="33"/>
            <w:vAlign w:val="center"/>
          </w:tcPr>
          <w:p w:rsidR="00DD65E6" w:rsidRPr="00F87E35" w:rsidRDefault="00DD65E6" w:rsidP="00F502E0">
            <w:pPr>
              <w:rPr>
                <w:rFonts w:ascii="Arial" w:hAnsi="Arial" w:cs="Arial"/>
                <w:sz w:val="24"/>
                <w:szCs w:val="24"/>
              </w:rPr>
            </w:pPr>
            <w:r w:rsidRPr="00F87E35">
              <w:rPr>
                <w:rFonts w:ascii="Arial" w:hAnsi="Arial" w:cs="Arial"/>
                <w:bCs/>
                <w:sz w:val="24"/>
                <w:szCs w:val="24"/>
              </w:rPr>
              <w:t>Anti-bacterial test</w:t>
            </w:r>
            <w:r w:rsidR="00ED4110">
              <w:rPr>
                <w:rFonts w:ascii="Arial" w:hAnsi="Arial" w:cs="Arial"/>
                <w:bCs/>
                <w:sz w:val="24"/>
                <w:szCs w:val="24"/>
              </w:rPr>
              <w:t xml:space="preserve"> (for fabric)</w:t>
            </w:r>
          </w:p>
        </w:tc>
        <w:tc>
          <w:tcPr>
            <w:tcW w:w="1560" w:type="dxa"/>
            <w:shd w:val="clear" w:color="auto" w:fill="FBE4D5" w:themeFill="accent2" w:themeFillTint="33"/>
            <w:vAlign w:val="center"/>
          </w:tcPr>
          <w:p w:rsidR="00DD65E6" w:rsidRPr="00F87E35" w:rsidRDefault="00DD65E6" w:rsidP="003C0CD2">
            <w:pPr>
              <w:jc w:val="right"/>
              <w:rPr>
                <w:rFonts w:ascii="Arial" w:hAnsi="Arial" w:cs="Arial"/>
                <w:sz w:val="24"/>
                <w:szCs w:val="24"/>
              </w:rPr>
            </w:pPr>
            <w:r w:rsidRPr="00F87E35">
              <w:rPr>
                <w:rFonts w:ascii="Arial" w:hAnsi="Arial" w:cs="Arial"/>
                <w:sz w:val="24"/>
                <w:szCs w:val="24"/>
              </w:rPr>
              <w:t>4,000</w:t>
            </w:r>
          </w:p>
        </w:tc>
      </w:tr>
      <w:tr w:rsidR="006D3BA7" w:rsidRPr="00F87E35" w:rsidTr="00063AA5">
        <w:trPr>
          <w:trHeight w:val="151"/>
          <w:jc w:val="center"/>
        </w:trPr>
        <w:tc>
          <w:tcPr>
            <w:tcW w:w="993" w:type="dxa"/>
            <w:shd w:val="clear" w:color="auto" w:fill="FBE4D5" w:themeFill="accent2" w:themeFillTint="33"/>
            <w:vAlign w:val="center"/>
          </w:tcPr>
          <w:p w:rsidR="006D3BA7" w:rsidRPr="00F87E35" w:rsidRDefault="006D3BA7" w:rsidP="00F502E0">
            <w:pPr>
              <w:pStyle w:val="ListParagraph"/>
              <w:numPr>
                <w:ilvl w:val="0"/>
                <w:numId w:val="5"/>
              </w:numPr>
              <w:tabs>
                <w:tab w:val="center" w:pos="131"/>
              </w:tabs>
              <w:ind w:left="0"/>
              <w:jc w:val="right"/>
              <w:rPr>
                <w:rFonts w:ascii="Arial" w:hAnsi="Arial" w:cs="Arial"/>
                <w:sz w:val="24"/>
                <w:szCs w:val="24"/>
              </w:rPr>
            </w:pPr>
          </w:p>
        </w:tc>
        <w:tc>
          <w:tcPr>
            <w:tcW w:w="6662" w:type="dxa"/>
            <w:shd w:val="clear" w:color="auto" w:fill="FBE4D5" w:themeFill="accent2" w:themeFillTint="33"/>
            <w:vAlign w:val="center"/>
          </w:tcPr>
          <w:p w:rsidR="006D3BA7" w:rsidRPr="00F87E35" w:rsidRDefault="006D3BA7" w:rsidP="00F502E0">
            <w:pPr>
              <w:rPr>
                <w:rFonts w:ascii="Arial" w:hAnsi="Arial" w:cs="Arial"/>
                <w:sz w:val="24"/>
                <w:szCs w:val="24"/>
              </w:rPr>
            </w:pPr>
            <w:r>
              <w:rPr>
                <w:rFonts w:ascii="Arial" w:hAnsi="Arial" w:cs="Arial"/>
                <w:bCs/>
                <w:sz w:val="24"/>
                <w:szCs w:val="24"/>
              </w:rPr>
              <w:t xml:space="preserve">Formaldehyde, </w:t>
            </w:r>
            <w:r w:rsidRPr="00F87E35">
              <w:rPr>
                <w:rFonts w:ascii="Arial" w:hAnsi="Arial" w:cs="Arial"/>
                <w:bCs/>
                <w:sz w:val="24"/>
                <w:szCs w:val="24"/>
              </w:rPr>
              <w:t>HCOH</w:t>
            </w:r>
            <w:r>
              <w:rPr>
                <w:rFonts w:ascii="Arial" w:hAnsi="Arial" w:cs="Arial"/>
                <w:bCs/>
                <w:sz w:val="24"/>
                <w:szCs w:val="24"/>
              </w:rPr>
              <w:t xml:space="preserve"> (Fabric</w:t>
            </w:r>
            <w:r w:rsidRPr="00F87E35">
              <w:rPr>
                <w:rFonts w:ascii="Arial" w:hAnsi="Arial" w:cs="Arial"/>
                <w:bCs/>
                <w:sz w:val="24"/>
                <w:szCs w:val="24"/>
              </w:rPr>
              <w:t>)</w:t>
            </w:r>
          </w:p>
        </w:tc>
        <w:tc>
          <w:tcPr>
            <w:tcW w:w="1560" w:type="dxa"/>
            <w:shd w:val="clear" w:color="auto" w:fill="FBE4D5" w:themeFill="accent2" w:themeFillTint="33"/>
            <w:vAlign w:val="center"/>
          </w:tcPr>
          <w:p w:rsidR="006D3BA7" w:rsidRPr="00F87E35" w:rsidRDefault="006D3BA7" w:rsidP="003C0CD2">
            <w:pPr>
              <w:jc w:val="right"/>
              <w:rPr>
                <w:rFonts w:ascii="Arial" w:hAnsi="Arial" w:cs="Arial"/>
                <w:sz w:val="24"/>
                <w:szCs w:val="24"/>
              </w:rPr>
            </w:pPr>
            <w:r w:rsidRPr="00F87E35">
              <w:rPr>
                <w:rFonts w:ascii="Arial" w:hAnsi="Arial" w:cs="Arial"/>
                <w:bCs/>
                <w:sz w:val="24"/>
                <w:szCs w:val="24"/>
              </w:rPr>
              <w:t>2500</w:t>
            </w:r>
          </w:p>
        </w:tc>
      </w:tr>
      <w:tr w:rsidR="00C737B3" w:rsidRPr="00F87E35" w:rsidTr="00063AA5">
        <w:trPr>
          <w:trHeight w:val="151"/>
          <w:jc w:val="center"/>
        </w:trPr>
        <w:tc>
          <w:tcPr>
            <w:tcW w:w="993" w:type="dxa"/>
            <w:shd w:val="clear" w:color="auto" w:fill="FBE4D5" w:themeFill="accent2" w:themeFillTint="33"/>
            <w:vAlign w:val="center"/>
          </w:tcPr>
          <w:p w:rsidR="00C737B3" w:rsidRPr="00F87E35" w:rsidRDefault="00C737B3" w:rsidP="006E61CB">
            <w:pPr>
              <w:pStyle w:val="ListParagraph"/>
              <w:numPr>
                <w:ilvl w:val="0"/>
                <w:numId w:val="5"/>
              </w:numPr>
              <w:tabs>
                <w:tab w:val="center" w:pos="131"/>
              </w:tabs>
              <w:ind w:left="0"/>
              <w:jc w:val="right"/>
              <w:rPr>
                <w:rFonts w:ascii="Arial" w:hAnsi="Arial" w:cs="Arial"/>
                <w:sz w:val="24"/>
                <w:szCs w:val="24"/>
              </w:rPr>
            </w:pPr>
          </w:p>
        </w:tc>
        <w:tc>
          <w:tcPr>
            <w:tcW w:w="6662" w:type="dxa"/>
            <w:shd w:val="clear" w:color="auto" w:fill="FBE4D5" w:themeFill="accent2" w:themeFillTint="33"/>
            <w:vAlign w:val="center"/>
          </w:tcPr>
          <w:p w:rsidR="00C737B3" w:rsidRPr="00F87E35" w:rsidRDefault="00C737B3" w:rsidP="00F502E0">
            <w:pPr>
              <w:rPr>
                <w:rFonts w:ascii="Arial" w:hAnsi="Arial" w:cs="Arial"/>
                <w:bCs/>
                <w:sz w:val="24"/>
                <w:szCs w:val="24"/>
              </w:rPr>
            </w:pPr>
            <w:r w:rsidRPr="00F87E35">
              <w:rPr>
                <w:rFonts w:ascii="Arial" w:hAnsi="Arial" w:cs="Arial"/>
                <w:bCs/>
                <w:sz w:val="24"/>
                <w:szCs w:val="24"/>
              </w:rPr>
              <w:t>Soil analysis (N, P, pH, EC)</w:t>
            </w:r>
          </w:p>
        </w:tc>
        <w:tc>
          <w:tcPr>
            <w:tcW w:w="1560" w:type="dxa"/>
            <w:shd w:val="clear" w:color="auto" w:fill="FBE4D5" w:themeFill="accent2" w:themeFillTint="33"/>
            <w:vAlign w:val="center"/>
          </w:tcPr>
          <w:p w:rsidR="00C737B3" w:rsidRPr="00F87E35" w:rsidRDefault="00C737B3" w:rsidP="003C0CD2">
            <w:pPr>
              <w:jc w:val="right"/>
              <w:rPr>
                <w:rFonts w:ascii="Arial" w:hAnsi="Arial" w:cs="Arial"/>
                <w:bCs/>
                <w:sz w:val="24"/>
                <w:szCs w:val="24"/>
              </w:rPr>
            </w:pPr>
            <w:r w:rsidRPr="00F87E35">
              <w:rPr>
                <w:rFonts w:ascii="Arial" w:hAnsi="Arial" w:cs="Arial"/>
                <w:bCs/>
                <w:sz w:val="24"/>
                <w:szCs w:val="24"/>
              </w:rPr>
              <w:t>5,000</w:t>
            </w:r>
          </w:p>
        </w:tc>
      </w:tr>
      <w:tr w:rsidR="00C737B3" w:rsidRPr="00F87E35" w:rsidTr="00063AA5">
        <w:trPr>
          <w:trHeight w:val="164"/>
          <w:jc w:val="center"/>
        </w:trPr>
        <w:tc>
          <w:tcPr>
            <w:tcW w:w="993" w:type="dxa"/>
            <w:shd w:val="clear" w:color="auto" w:fill="FBE4D5" w:themeFill="accent2" w:themeFillTint="33"/>
            <w:vAlign w:val="center"/>
          </w:tcPr>
          <w:p w:rsidR="00C737B3" w:rsidRPr="00F87E35" w:rsidRDefault="00C737B3" w:rsidP="006E61CB">
            <w:pPr>
              <w:pStyle w:val="ListParagraph"/>
              <w:numPr>
                <w:ilvl w:val="0"/>
                <w:numId w:val="5"/>
              </w:numPr>
              <w:tabs>
                <w:tab w:val="center" w:pos="131"/>
              </w:tabs>
              <w:ind w:left="0"/>
              <w:jc w:val="right"/>
              <w:rPr>
                <w:rFonts w:ascii="Arial" w:hAnsi="Arial" w:cs="Arial"/>
                <w:sz w:val="24"/>
                <w:szCs w:val="24"/>
              </w:rPr>
            </w:pPr>
          </w:p>
        </w:tc>
        <w:tc>
          <w:tcPr>
            <w:tcW w:w="6662" w:type="dxa"/>
            <w:shd w:val="clear" w:color="auto" w:fill="FBE4D5" w:themeFill="accent2" w:themeFillTint="33"/>
            <w:vAlign w:val="center"/>
          </w:tcPr>
          <w:p w:rsidR="00C737B3" w:rsidRPr="00F87E35" w:rsidRDefault="00C737B3" w:rsidP="00F502E0">
            <w:pPr>
              <w:rPr>
                <w:rFonts w:ascii="Arial" w:hAnsi="Arial" w:cs="Arial"/>
                <w:bCs/>
                <w:sz w:val="24"/>
                <w:szCs w:val="24"/>
              </w:rPr>
            </w:pPr>
            <w:r w:rsidRPr="00F87E35">
              <w:rPr>
                <w:rFonts w:ascii="Arial" w:hAnsi="Arial" w:cs="Arial"/>
                <w:bCs/>
                <w:sz w:val="24"/>
                <w:szCs w:val="24"/>
              </w:rPr>
              <w:t>Plant analysis (N, P)</w:t>
            </w:r>
          </w:p>
        </w:tc>
        <w:tc>
          <w:tcPr>
            <w:tcW w:w="1560" w:type="dxa"/>
            <w:shd w:val="clear" w:color="auto" w:fill="FBE4D5" w:themeFill="accent2" w:themeFillTint="33"/>
            <w:vAlign w:val="center"/>
          </w:tcPr>
          <w:p w:rsidR="00C737B3" w:rsidRPr="00F87E35" w:rsidRDefault="00C737B3" w:rsidP="003C0CD2">
            <w:pPr>
              <w:jc w:val="right"/>
              <w:rPr>
                <w:rFonts w:ascii="Arial" w:hAnsi="Arial" w:cs="Arial"/>
                <w:bCs/>
                <w:sz w:val="24"/>
                <w:szCs w:val="24"/>
              </w:rPr>
            </w:pPr>
            <w:r w:rsidRPr="00F87E35">
              <w:rPr>
                <w:rFonts w:ascii="Arial" w:hAnsi="Arial" w:cs="Arial"/>
                <w:bCs/>
                <w:sz w:val="24"/>
                <w:szCs w:val="24"/>
              </w:rPr>
              <w:t>5,000</w:t>
            </w:r>
          </w:p>
        </w:tc>
      </w:tr>
      <w:tr w:rsidR="00B14063" w:rsidRPr="00F87E35" w:rsidTr="00063AA5">
        <w:trPr>
          <w:trHeight w:val="389"/>
          <w:jc w:val="center"/>
        </w:trPr>
        <w:tc>
          <w:tcPr>
            <w:tcW w:w="993" w:type="dxa"/>
            <w:shd w:val="clear" w:color="auto" w:fill="FBE4D5" w:themeFill="accent2" w:themeFillTint="33"/>
            <w:vAlign w:val="center"/>
          </w:tcPr>
          <w:p w:rsidR="00B14063" w:rsidRPr="00F87E35" w:rsidRDefault="00B14063" w:rsidP="00F502E0">
            <w:pPr>
              <w:pStyle w:val="ListParagraph"/>
              <w:numPr>
                <w:ilvl w:val="0"/>
                <w:numId w:val="5"/>
              </w:numPr>
              <w:tabs>
                <w:tab w:val="center" w:pos="131"/>
              </w:tabs>
              <w:ind w:left="0"/>
              <w:jc w:val="right"/>
              <w:outlineLvl w:val="0"/>
              <w:rPr>
                <w:rFonts w:ascii="Arial" w:hAnsi="Arial" w:cs="Arial"/>
                <w:sz w:val="24"/>
                <w:szCs w:val="24"/>
              </w:rPr>
            </w:pPr>
          </w:p>
        </w:tc>
        <w:tc>
          <w:tcPr>
            <w:tcW w:w="6662" w:type="dxa"/>
            <w:shd w:val="clear" w:color="auto" w:fill="FBE4D5" w:themeFill="accent2" w:themeFillTint="33"/>
            <w:vAlign w:val="center"/>
          </w:tcPr>
          <w:p w:rsidR="00B14063" w:rsidRPr="00F87E35" w:rsidRDefault="00B14063" w:rsidP="00F502E0">
            <w:pPr>
              <w:outlineLvl w:val="0"/>
              <w:rPr>
                <w:rFonts w:ascii="Arial" w:hAnsi="Arial" w:cs="Arial"/>
                <w:sz w:val="24"/>
                <w:szCs w:val="24"/>
              </w:rPr>
            </w:pPr>
            <w:r w:rsidRPr="00F87E35">
              <w:rPr>
                <w:rFonts w:ascii="Arial" w:hAnsi="Arial" w:cs="Arial"/>
                <w:sz w:val="24"/>
                <w:szCs w:val="24"/>
              </w:rPr>
              <w:t>Flue gas analysis (ambient air temp, flue gas temp</w:t>
            </w:r>
            <w:r>
              <w:rPr>
                <w:rFonts w:ascii="Arial" w:hAnsi="Arial" w:cs="Arial"/>
                <w:sz w:val="24"/>
                <w:szCs w:val="24"/>
              </w:rPr>
              <w:t>,</w:t>
            </w:r>
            <w:r w:rsidRPr="00F87E35">
              <w:rPr>
                <w:rFonts w:ascii="Arial" w:hAnsi="Arial" w:cs="Arial"/>
                <w:sz w:val="24"/>
                <w:szCs w:val="24"/>
              </w:rPr>
              <w:t xml:space="preserve"> combustion efficiency, CO, NO, NO</w:t>
            </w:r>
            <w:r w:rsidRPr="00F87E35">
              <w:rPr>
                <w:rFonts w:ascii="Arial" w:hAnsi="Arial" w:cs="Arial"/>
                <w:sz w:val="24"/>
                <w:szCs w:val="24"/>
                <w:vertAlign w:val="subscript"/>
              </w:rPr>
              <w:t>2</w:t>
            </w:r>
            <w:r w:rsidRPr="00F87E35">
              <w:rPr>
                <w:rFonts w:ascii="Arial" w:hAnsi="Arial" w:cs="Arial"/>
                <w:sz w:val="24"/>
                <w:szCs w:val="24"/>
              </w:rPr>
              <w:t>, NOx, SO</w:t>
            </w:r>
            <w:r w:rsidRPr="00F87E35">
              <w:rPr>
                <w:rFonts w:ascii="Arial" w:hAnsi="Arial" w:cs="Arial"/>
                <w:sz w:val="24"/>
                <w:szCs w:val="24"/>
                <w:vertAlign w:val="subscript"/>
              </w:rPr>
              <w:t>2</w:t>
            </w:r>
            <w:r w:rsidRPr="00F87E35">
              <w:rPr>
                <w:rFonts w:ascii="Arial" w:hAnsi="Arial" w:cs="Arial"/>
                <w:sz w:val="24"/>
                <w:szCs w:val="24"/>
              </w:rPr>
              <w:t>, CO</w:t>
            </w:r>
            <w:r w:rsidRPr="00F87E35">
              <w:rPr>
                <w:rFonts w:ascii="Arial" w:hAnsi="Arial" w:cs="Arial"/>
                <w:sz w:val="24"/>
                <w:szCs w:val="24"/>
                <w:vertAlign w:val="subscript"/>
              </w:rPr>
              <w:t>2</w:t>
            </w:r>
            <w:r w:rsidRPr="00F87E35">
              <w:rPr>
                <w:rFonts w:ascii="Arial" w:hAnsi="Arial" w:cs="Arial"/>
                <w:sz w:val="24"/>
                <w:szCs w:val="24"/>
              </w:rPr>
              <w:t>, O</w:t>
            </w:r>
            <w:r w:rsidRPr="00F87E35">
              <w:rPr>
                <w:rFonts w:ascii="Arial" w:hAnsi="Arial" w:cs="Arial"/>
                <w:sz w:val="24"/>
                <w:szCs w:val="24"/>
                <w:vertAlign w:val="subscript"/>
              </w:rPr>
              <w:t>2</w:t>
            </w:r>
            <w:r w:rsidRPr="00F87E35">
              <w:rPr>
                <w:rFonts w:ascii="Arial" w:hAnsi="Arial" w:cs="Arial"/>
                <w:sz w:val="24"/>
                <w:szCs w:val="24"/>
              </w:rPr>
              <w:t>, LEL losses lambda) + traveling charges</w:t>
            </w:r>
          </w:p>
        </w:tc>
        <w:tc>
          <w:tcPr>
            <w:tcW w:w="1560" w:type="dxa"/>
            <w:shd w:val="clear" w:color="auto" w:fill="FBE4D5" w:themeFill="accent2" w:themeFillTint="33"/>
            <w:vAlign w:val="center"/>
          </w:tcPr>
          <w:p w:rsidR="00B14063" w:rsidRPr="00F87E35" w:rsidRDefault="00B14063" w:rsidP="003C0CD2">
            <w:pPr>
              <w:jc w:val="right"/>
              <w:outlineLvl w:val="0"/>
              <w:rPr>
                <w:rFonts w:ascii="Arial" w:hAnsi="Arial" w:cs="Arial"/>
                <w:sz w:val="24"/>
                <w:szCs w:val="24"/>
              </w:rPr>
            </w:pPr>
            <w:r w:rsidRPr="00F87E35">
              <w:rPr>
                <w:rFonts w:ascii="Arial" w:hAnsi="Arial" w:cs="Arial"/>
                <w:bCs/>
                <w:sz w:val="24"/>
                <w:szCs w:val="24"/>
              </w:rPr>
              <w:t>3,000</w:t>
            </w:r>
          </w:p>
        </w:tc>
      </w:tr>
      <w:tr w:rsidR="0021179F" w:rsidRPr="00F87E35" w:rsidTr="00063AA5">
        <w:trPr>
          <w:trHeight w:val="164"/>
          <w:jc w:val="center"/>
        </w:trPr>
        <w:tc>
          <w:tcPr>
            <w:tcW w:w="993" w:type="dxa"/>
            <w:shd w:val="clear" w:color="auto" w:fill="FBE4D5" w:themeFill="accent2" w:themeFillTint="33"/>
            <w:vAlign w:val="center"/>
          </w:tcPr>
          <w:p w:rsidR="0021179F" w:rsidRPr="00F87E35" w:rsidRDefault="0021179F" w:rsidP="00F502E0">
            <w:pPr>
              <w:pStyle w:val="ListParagraph"/>
              <w:numPr>
                <w:ilvl w:val="0"/>
                <w:numId w:val="5"/>
              </w:numPr>
              <w:tabs>
                <w:tab w:val="center" w:pos="131"/>
              </w:tabs>
              <w:ind w:left="0"/>
              <w:jc w:val="right"/>
              <w:rPr>
                <w:rFonts w:ascii="Arial" w:hAnsi="Arial" w:cs="Arial"/>
                <w:sz w:val="24"/>
                <w:szCs w:val="24"/>
              </w:rPr>
            </w:pPr>
          </w:p>
        </w:tc>
        <w:tc>
          <w:tcPr>
            <w:tcW w:w="6662" w:type="dxa"/>
            <w:shd w:val="clear" w:color="auto" w:fill="FBE4D5" w:themeFill="accent2" w:themeFillTint="33"/>
            <w:vAlign w:val="center"/>
          </w:tcPr>
          <w:p w:rsidR="0021179F" w:rsidRPr="00F87E35" w:rsidRDefault="0021179F" w:rsidP="00F502E0">
            <w:pPr>
              <w:rPr>
                <w:rFonts w:ascii="Arial" w:hAnsi="Arial" w:cs="Arial"/>
                <w:sz w:val="24"/>
                <w:szCs w:val="24"/>
              </w:rPr>
            </w:pPr>
            <w:r w:rsidRPr="00F87E35">
              <w:rPr>
                <w:rFonts w:ascii="Arial" w:hAnsi="Arial" w:cs="Arial"/>
                <w:bCs/>
                <w:sz w:val="24"/>
                <w:szCs w:val="24"/>
              </w:rPr>
              <w:t>FTIR analysis (extracted sample)</w:t>
            </w:r>
          </w:p>
        </w:tc>
        <w:tc>
          <w:tcPr>
            <w:tcW w:w="1560" w:type="dxa"/>
            <w:shd w:val="clear" w:color="auto" w:fill="FBE4D5" w:themeFill="accent2" w:themeFillTint="33"/>
            <w:vAlign w:val="center"/>
          </w:tcPr>
          <w:p w:rsidR="0021179F" w:rsidRPr="00F87E35" w:rsidRDefault="0021179F" w:rsidP="003C0CD2">
            <w:pPr>
              <w:jc w:val="right"/>
              <w:rPr>
                <w:rFonts w:ascii="Arial" w:hAnsi="Arial" w:cs="Arial"/>
                <w:sz w:val="24"/>
                <w:szCs w:val="24"/>
              </w:rPr>
            </w:pPr>
            <w:r w:rsidRPr="00F87E35">
              <w:rPr>
                <w:rFonts w:ascii="Arial" w:hAnsi="Arial" w:cs="Arial"/>
                <w:bCs/>
                <w:sz w:val="24"/>
                <w:szCs w:val="24"/>
              </w:rPr>
              <w:t>500</w:t>
            </w:r>
          </w:p>
        </w:tc>
      </w:tr>
      <w:tr w:rsidR="0021179F" w:rsidRPr="00F87E35" w:rsidTr="00063AA5">
        <w:trPr>
          <w:trHeight w:val="151"/>
          <w:jc w:val="center"/>
        </w:trPr>
        <w:tc>
          <w:tcPr>
            <w:tcW w:w="993" w:type="dxa"/>
            <w:shd w:val="clear" w:color="auto" w:fill="FBE4D5" w:themeFill="accent2" w:themeFillTint="33"/>
            <w:vAlign w:val="center"/>
          </w:tcPr>
          <w:p w:rsidR="0021179F" w:rsidRPr="00F87E35" w:rsidRDefault="0021179F" w:rsidP="00F502E0">
            <w:pPr>
              <w:pStyle w:val="ListParagraph"/>
              <w:numPr>
                <w:ilvl w:val="0"/>
                <w:numId w:val="5"/>
              </w:numPr>
              <w:tabs>
                <w:tab w:val="center" w:pos="131"/>
              </w:tabs>
              <w:ind w:left="0"/>
              <w:jc w:val="right"/>
              <w:rPr>
                <w:rFonts w:ascii="Arial" w:hAnsi="Arial" w:cs="Arial"/>
                <w:sz w:val="24"/>
                <w:szCs w:val="24"/>
              </w:rPr>
            </w:pPr>
          </w:p>
        </w:tc>
        <w:tc>
          <w:tcPr>
            <w:tcW w:w="6662" w:type="dxa"/>
            <w:shd w:val="clear" w:color="auto" w:fill="FBE4D5" w:themeFill="accent2" w:themeFillTint="33"/>
            <w:vAlign w:val="center"/>
          </w:tcPr>
          <w:p w:rsidR="0021179F" w:rsidRPr="00F87E35" w:rsidRDefault="0021179F" w:rsidP="00F502E0">
            <w:pPr>
              <w:rPr>
                <w:rFonts w:ascii="Arial" w:hAnsi="Arial" w:cs="Arial"/>
                <w:sz w:val="24"/>
                <w:szCs w:val="24"/>
              </w:rPr>
            </w:pPr>
            <w:r w:rsidRPr="00F87E35">
              <w:rPr>
                <w:rFonts w:ascii="Arial" w:hAnsi="Arial" w:cs="Arial"/>
                <w:bCs/>
                <w:sz w:val="24"/>
                <w:szCs w:val="24"/>
              </w:rPr>
              <w:t>FTIR analysis (non-extracted sample)</w:t>
            </w:r>
          </w:p>
        </w:tc>
        <w:tc>
          <w:tcPr>
            <w:tcW w:w="1560" w:type="dxa"/>
            <w:shd w:val="clear" w:color="auto" w:fill="FBE4D5" w:themeFill="accent2" w:themeFillTint="33"/>
            <w:vAlign w:val="center"/>
          </w:tcPr>
          <w:p w:rsidR="0021179F" w:rsidRPr="00F87E35" w:rsidRDefault="0021179F" w:rsidP="003C0CD2">
            <w:pPr>
              <w:jc w:val="right"/>
              <w:rPr>
                <w:rFonts w:ascii="Arial" w:hAnsi="Arial" w:cs="Arial"/>
                <w:sz w:val="24"/>
                <w:szCs w:val="24"/>
              </w:rPr>
            </w:pPr>
            <w:r w:rsidRPr="00F87E35">
              <w:rPr>
                <w:rFonts w:ascii="Arial" w:hAnsi="Arial" w:cs="Arial"/>
                <w:bCs/>
                <w:sz w:val="24"/>
                <w:szCs w:val="24"/>
              </w:rPr>
              <w:t>2,000</w:t>
            </w:r>
          </w:p>
        </w:tc>
      </w:tr>
      <w:tr w:rsidR="0021179F" w:rsidRPr="00F87E35" w:rsidTr="00063AA5">
        <w:trPr>
          <w:trHeight w:val="303"/>
          <w:jc w:val="center"/>
        </w:trPr>
        <w:tc>
          <w:tcPr>
            <w:tcW w:w="993" w:type="dxa"/>
            <w:shd w:val="clear" w:color="auto" w:fill="FBE4D5" w:themeFill="accent2" w:themeFillTint="33"/>
            <w:vAlign w:val="center"/>
          </w:tcPr>
          <w:p w:rsidR="0021179F" w:rsidRPr="00F87E35" w:rsidRDefault="0021179F" w:rsidP="00F502E0">
            <w:pPr>
              <w:pStyle w:val="ListParagraph"/>
              <w:numPr>
                <w:ilvl w:val="0"/>
                <w:numId w:val="5"/>
              </w:numPr>
              <w:tabs>
                <w:tab w:val="center" w:pos="131"/>
              </w:tabs>
              <w:ind w:left="0"/>
              <w:jc w:val="right"/>
              <w:rPr>
                <w:rFonts w:ascii="Arial" w:hAnsi="Arial" w:cs="Arial"/>
                <w:sz w:val="24"/>
                <w:szCs w:val="24"/>
              </w:rPr>
            </w:pPr>
          </w:p>
        </w:tc>
        <w:tc>
          <w:tcPr>
            <w:tcW w:w="6662" w:type="dxa"/>
            <w:shd w:val="clear" w:color="auto" w:fill="FBE4D5" w:themeFill="accent2" w:themeFillTint="33"/>
            <w:vAlign w:val="center"/>
          </w:tcPr>
          <w:p w:rsidR="0021179F" w:rsidRPr="00F87E35" w:rsidRDefault="0021179F" w:rsidP="005176B0">
            <w:pPr>
              <w:rPr>
                <w:rFonts w:ascii="Arial" w:hAnsi="Arial" w:cs="Arial"/>
                <w:sz w:val="24"/>
                <w:szCs w:val="24"/>
              </w:rPr>
            </w:pPr>
            <w:r w:rsidRPr="00F87E35">
              <w:rPr>
                <w:rFonts w:ascii="Arial" w:hAnsi="Arial" w:cs="Arial"/>
                <w:sz w:val="24"/>
                <w:szCs w:val="24"/>
              </w:rPr>
              <w:t>Specific wetland plant saplings in plastic pot (per plant)</w:t>
            </w:r>
          </w:p>
        </w:tc>
        <w:tc>
          <w:tcPr>
            <w:tcW w:w="1560" w:type="dxa"/>
            <w:shd w:val="clear" w:color="auto" w:fill="FBE4D5" w:themeFill="accent2" w:themeFillTint="33"/>
            <w:vAlign w:val="center"/>
          </w:tcPr>
          <w:p w:rsidR="0021179F" w:rsidRPr="00F87E35" w:rsidRDefault="0021179F" w:rsidP="003C0CD2">
            <w:pPr>
              <w:jc w:val="right"/>
              <w:rPr>
                <w:rFonts w:ascii="Arial" w:hAnsi="Arial" w:cs="Arial"/>
                <w:sz w:val="24"/>
                <w:szCs w:val="24"/>
              </w:rPr>
            </w:pPr>
            <w:r w:rsidRPr="00F87E35">
              <w:rPr>
                <w:rFonts w:ascii="Arial" w:hAnsi="Arial" w:cs="Arial"/>
                <w:sz w:val="24"/>
                <w:szCs w:val="24"/>
              </w:rPr>
              <w:t>150</w:t>
            </w:r>
          </w:p>
        </w:tc>
      </w:tr>
      <w:tr w:rsidR="0021179F" w:rsidRPr="00F87E35" w:rsidTr="00063AA5">
        <w:trPr>
          <w:trHeight w:val="316"/>
          <w:jc w:val="center"/>
        </w:trPr>
        <w:tc>
          <w:tcPr>
            <w:tcW w:w="993" w:type="dxa"/>
            <w:shd w:val="clear" w:color="auto" w:fill="FBE4D5" w:themeFill="accent2" w:themeFillTint="33"/>
            <w:vAlign w:val="center"/>
          </w:tcPr>
          <w:p w:rsidR="0021179F" w:rsidRPr="00F87E35" w:rsidRDefault="0021179F" w:rsidP="00F502E0">
            <w:pPr>
              <w:pStyle w:val="ListParagraph"/>
              <w:numPr>
                <w:ilvl w:val="0"/>
                <w:numId w:val="5"/>
              </w:numPr>
              <w:tabs>
                <w:tab w:val="center" w:pos="131"/>
              </w:tabs>
              <w:ind w:left="0"/>
              <w:jc w:val="right"/>
              <w:rPr>
                <w:rFonts w:ascii="Arial" w:hAnsi="Arial" w:cs="Arial"/>
                <w:sz w:val="24"/>
                <w:szCs w:val="24"/>
              </w:rPr>
            </w:pPr>
          </w:p>
        </w:tc>
        <w:tc>
          <w:tcPr>
            <w:tcW w:w="6662" w:type="dxa"/>
            <w:shd w:val="clear" w:color="auto" w:fill="FBE4D5" w:themeFill="accent2" w:themeFillTint="33"/>
            <w:vAlign w:val="center"/>
          </w:tcPr>
          <w:p w:rsidR="0021179F" w:rsidRDefault="0021179F" w:rsidP="00F502E0">
            <w:pPr>
              <w:rPr>
                <w:rFonts w:ascii="Arial" w:hAnsi="Arial" w:cs="Arial"/>
                <w:bCs/>
                <w:sz w:val="24"/>
                <w:szCs w:val="24"/>
              </w:rPr>
            </w:pPr>
            <w:r w:rsidRPr="00F87E35">
              <w:rPr>
                <w:rFonts w:ascii="Arial" w:hAnsi="Arial" w:cs="Arial"/>
                <w:bCs/>
                <w:sz w:val="24"/>
                <w:szCs w:val="24"/>
              </w:rPr>
              <w:t>Bacterial consortium for WWT</w:t>
            </w:r>
          </w:p>
          <w:p w:rsidR="0021179F" w:rsidRPr="0076645B" w:rsidRDefault="0021179F" w:rsidP="00F502E0">
            <w:pPr>
              <w:rPr>
                <w:rFonts w:ascii="Arial" w:hAnsi="Arial" w:cs="Arial"/>
                <w:bCs/>
                <w:sz w:val="24"/>
                <w:szCs w:val="24"/>
              </w:rPr>
            </w:pPr>
            <w:r w:rsidRPr="00F87E35">
              <w:rPr>
                <w:rFonts w:ascii="Arial" w:hAnsi="Arial" w:cs="Arial"/>
                <w:bCs/>
                <w:sz w:val="24"/>
                <w:szCs w:val="24"/>
              </w:rPr>
              <w:t>(one liter of optical density 0.7-0.9 at 600</w:t>
            </w:r>
            <w:r w:rsidRPr="00F87E35">
              <w:rPr>
                <w:rFonts w:ascii="Arial" w:hAnsi="Arial" w:cs="Arial"/>
                <w:bCs/>
                <w:sz w:val="24"/>
                <w:szCs w:val="24"/>
                <w:vertAlign w:val="subscript"/>
              </w:rPr>
              <w:t>nm</w:t>
            </w:r>
            <w:r w:rsidRPr="00F87E35">
              <w:rPr>
                <w:rFonts w:ascii="Arial" w:hAnsi="Arial" w:cs="Arial"/>
                <w:bCs/>
                <w:sz w:val="24"/>
                <w:szCs w:val="24"/>
              </w:rPr>
              <w:t>)</w:t>
            </w:r>
          </w:p>
        </w:tc>
        <w:tc>
          <w:tcPr>
            <w:tcW w:w="1560" w:type="dxa"/>
            <w:shd w:val="clear" w:color="auto" w:fill="FBE4D5" w:themeFill="accent2" w:themeFillTint="33"/>
            <w:vAlign w:val="center"/>
          </w:tcPr>
          <w:p w:rsidR="0021179F" w:rsidRPr="00F87E35" w:rsidRDefault="0021179F" w:rsidP="003C0CD2">
            <w:pPr>
              <w:jc w:val="right"/>
              <w:rPr>
                <w:rFonts w:ascii="Arial" w:hAnsi="Arial" w:cs="Arial"/>
                <w:sz w:val="24"/>
                <w:szCs w:val="24"/>
              </w:rPr>
            </w:pPr>
            <w:r w:rsidRPr="00F87E35">
              <w:rPr>
                <w:rFonts w:ascii="Arial" w:hAnsi="Arial" w:cs="Arial"/>
                <w:bCs/>
                <w:sz w:val="24"/>
                <w:szCs w:val="24"/>
              </w:rPr>
              <w:t>3,000</w:t>
            </w:r>
          </w:p>
        </w:tc>
      </w:tr>
      <w:tr w:rsidR="0021179F" w:rsidRPr="00F87E35" w:rsidTr="00063AA5">
        <w:trPr>
          <w:trHeight w:val="303"/>
          <w:jc w:val="center"/>
        </w:trPr>
        <w:tc>
          <w:tcPr>
            <w:tcW w:w="993" w:type="dxa"/>
            <w:shd w:val="clear" w:color="auto" w:fill="FBE4D5" w:themeFill="accent2" w:themeFillTint="33"/>
            <w:vAlign w:val="center"/>
          </w:tcPr>
          <w:p w:rsidR="0021179F" w:rsidRPr="00CA75E3" w:rsidRDefault="0021179F" w:rsidP="00F502E0">
            <w:pPr>
              <w:pStyle w:val="ListParagraph"/>
              <w:numPr>
                <w:ilvl w:val="0"/>
                <w:numId w:val="5"/>
              </w:numPr>
              <w:tabs>
                <w:tab w:val="center" w:pos="131"/>
              </w:tabs>
              <w:ind w:left="0"/>
              <w:jc w:val="right"/>
              <w:rPr>
                <w:rFonts w:ascii="Arial" w:hAnsi="Arial" w:cs="Arial"/>
                <w:sz w:val="24"/>
                <w:szCs w:val="24"/>
              </w:rPr>
            </w:pPr>
          </w:p>
        </w:tc>
        <w:tc>
          <w:tcPr>
            <w:tcW w:w="6662" w:type="dxa"/>
            <w:shd w:val="clear" w:color="auto" w:fill="FBE4D5" w:themeFill="accent2" w:themeFillTint="33"/>
            <w:vAlign w:val="center"/>
          </w:tcPr>
          <w:p w:rsidR="0021179F" w:rsidRPr="00CA75E3" w:rsidRDefault="0021179F" w:rsidP="00F502E0">
            <w:pPr>
              <w:rPr>
                <w:rFonts w:ascii="Arial" w:hAnsi="Arial" w:cs="Arial"/>
                <w:sz w:val="24"/>
                <w:szCs w:val="24"/>
              </w:rPr>
            </w:pPr>
            <w:r w:rsidRPr="00CA75E3">
              <w:rPr>
                <w:rFonts w:ascii="Arial" w:hAnsi="Arial" w:cs="Arial"/>
                <w:sz w:val="24"/>
                <w:szCs w:val="24"/>
              </w:rPr>
              <w:t>Pesticide, drug residues/ organic compounds by HPLC</w:t>
            </w:r>
          </w:p>
        </w:tc>
        <w:tc>
          <w:tcPr>
            <w:tcW w:w="1560" w:type="dxa"/>
            <w:shd w:val="clear" w:color="auto" w:fill="FBE4D5" w:themeFill="accent2" w:themeFillTint="33"/>
            <w:vAlign w:val="center"/>
          </w:tcPr>
          <w:p w:rsidR="0021179F" w:rsidRPr="00CA75E3" w:rsidRDefault="0021179F" w:rsidP="003C0CD2">
            <w:pPr>
              <w:jc w:val="right"/>
              <w:rPr>
                <w:rFonts w:ascii="Arial" w:hAnsi="Arial" w:cs="Arial"/>
                <w:sz w:val="24"/>
                <w:szCs w:val="24"/>
              </w:rPr>
            </w:pPr>
            <w:r w:rsidRPr="00CA75E3">
              <w:rPr>
                <w:rFonts w:ascii="Arial" w:hAnsi="Arial" w:cs="Arial"/>
                <w:sz w:val="24"/>
                <w:szCs w:val="24"/>
              </w:rPr>
              <w:t>10,000</w:t>
            </w:r>
          </w:p>
        </w:tc>
      </w:tr>
      <w:tr w:rsidR="0021179F" w:rsidRPr="00F87E35" w:rsidTr="00063AA5">
        <w:trPr>
          <w:trHeight w:val="469"/>
          <w:jc w:val="center"/>
        </w:trPr>
        <w:tc>
          <w:tcPr>
            <w:tcW w:w="993" w:type="dxa"/>
            <w:tcBorders>
              <w:bottom w:val="single" w:sz="12" w:space="0" w:color="auto"/>
            </w:tcBorders>
            <w:shd w:val="clear" w:color="auto" w:fill="FBE4D5" w:themeFill="accent2" w:themeFillTint="33"/>
            <w:vAlign w:val="center"/>
          </w:tcPr>
          <w:p w:rsidR="0021179F" w:rsidRPr="00CA75E3" w:rsidRDefault="0021179F" w:rsidP="00F502E0">
            <w:pPr>
              <w:pStyle w:val="ListParagraph"/>
              <w:numPr>
                <w:ilvl w:val="0"/>
                <w:numId w:val="5"/>
              </w:numPr>
              <w:tabs>
                <w:tab w:val="center" w:pos="131"/>
              </w:tabs>
              <w:ind w:left="0"/>
              <w:jc w:val="right"/>
              <w:rPr>
                <w:rFonts w:ascii="Arial" w:hAnsi="Arial" w:cs="Arial"/>
                <w:sz w:val="24"/>
                <w:szCs w:val="24"/>
              </w:rPr>
            </w:pPr>
          </w:p>
        </w:tc>
        <w:tc>
          <w:tcPr>
            <w:tcW w:w="6662" w:type="dxa"/>
            <w:tcBorders>
              <w:bottom w:val="single" w:sz="12" w:space="0" w:color="auto"/>
            </w:tcBorders>
            <w:shd w:val="clear" w:color="auto" w:fill="FBE4D5" w:themeFill="accent2" w:themeFillTint="33"/>
            <w:vAlign w:val="center"/>
          </w:tcPr>
          <w:p w:rsidR="0021179F" w:rsidRPr="00CA75E3" w:rsidRDefault="0021179F" w:rsidP="00F502E0">
            <w:pPr>
              <w:rPr>
                <w:rFonts w:ascii="Arial" w:hAnsi="Arial" w:cs="Arial"/>
                <w:sz w:val="24"/>
                <w:szCs w:val="24"/>
              </w:rPr>
            </w:pPr>
            <w:r w:rsidRPr="00CA75E3">
              <w:rPr>
                <w:rFonts w:ascii="Arial" w:hAnsi="Arial" w:cs="Arial"/>
                <w:sz w:val="24"/>
                <w:szCs w:val="24"/>
              </w:rPr>
              <w:t>Pesticide, drug residues/ organic compounds by HPLC using solid phase extraction</w:t>
            </w:r>
          </w:p>
        </w:tc>
        <w:tc>
          <w:tcPr>
            <w:tcW w:w="1560" w:type="dxa"/>
            <w:tcBorders>
              <w:bottom w:val="single" w:sz="12" w:space="0" w:color="auto"/>
            </w:tcBorders>
            <w:shd w:val="clear" w:color="auto" w:fill="FBE4D5" w:themeFill="accent2" w:themeFillTint="33"/>
            <w:vAlign w:val="center"/>
          </w:tcPr>
          <w:p w:rsidR="0021179F" w:rsidRPr="00CA75E3" w:rsidRDefault="0021179F" w:rsidP="003C0CD2">
            <w:pPr>
              <w:jc w:val="right"/>
              <w:rPr>
                <w:rFonts w:ascii="Arial" w:hAnsi="Arial" w:cs="Arial"/>
                <w:sz w:val="24"/>
                <w:szCs w:val="24"/>
              </w:rPr>
            </w:pPr>
            <w:r w:rsidRPr="00CA75E3">
              <w:rPr>
                <w:rFonts w:ascii="Arial" w:hAnsi="Arial" w:cs="Arial"/>
                <w:sz w:val="24"/>
                <w:szCs w:val="24"/>
              </w:rPr>
              <w:t>15,000</w:t>
            </w:r>
          </w:p>
        </w:tc>
      </w:tr>
      <w:tr w:rsidR="0035081B" w:rsidRPr="00F87E35" w:rsidTr="00063AA5">
        <w:trPr>
          <w:trHeight w:val="469"/>
          <w:jc w:val="center"/>
        </w:trPr>
        <w:tc>
          <w:tcPr>
            <w:tcW w:w="9215" w:type="dxa"/>
            <w:gridSpan w:val="3"/>
            <w:tcBorders>
              <w:bottom w:val="single" w:sz="12" w:space="0" w:color="auto"/>
            </w:tcBorders>
            <w:shd w:val="clear" w:color="auto" w:fill="FBE4D5" w:themeFill="accent2" w:themeFillTint="33"/>
            <w:vAlign w:val="center"/>
          </w:tcPr>
          <w:p w:rsidR="0035081B" w:rsidRPr="001D27B1" w:rsidRDefault="0035081B" w:rsidP="00946CB8">
            <w:pPr>
              <w:pStyle w:val="ListParagraph"/>
              <w:numPr>
                <w:ilvl w:val="0"/>
                <w:numId w:val="8"/>
              </w:numPr>
              <w:spacing w:before="120"/>
              <w:ind w:left="284" w:hanging="142"/>
              <w:contextualSpacing w:val="0"/>
              <w:rPr>
                <w:rFonts w:ascii="Arial" w:eastAsia="Calibri" w:hAnsi="Arial" w:cs="Arial"/>
                <w:sz w:val="24"/>
                <w:szCs w:val="24"/>
              </w:rPr>
            </w:pPr>
            <w:r w:rsidRPr="001D27B1">
              <w:rPr>
                <w:rFonts w:ascii="Arial" w:eastAsia="Calibri" w:hAnsi="Arial" w:cs="Arial"/>
                <w:sz w:val="24"/>
                <w:szCs w:val="24"/>
              </w:rPr>
              <w:t>Details of test, sample type, sample No. and size (</w:t>
            </w:r>
            <w:r w:rsidRPr="00E71F32">
              <w:sym w:font="Symbol" w:char="F07E"/>
            </w:r>
            <w:r w:rsidRPr="001D27B1">
              <w:rPr>
                <w:rFonts w:ascii="Arial" w:eastAsia="Calibri" w:hAnsi="Arial" w:cs="Arial"/>
                <w:sz w:val="24"/>
                <w:szCs w:val="24"/>
              </w:rPr>
              <w:t>1000 ml) etc</w:t>
            </w:r>
            <w:r w:rsidR="006B07D3">
              <w:rPr>
                <w:rFonts w:ascii="Arial" w:eastAsia="Calibri" w:hAnsi="Arial" w:cs="Arial"/>
                <w:sz w:val="24"/>
                <w:szCs w:val="24"/>
              </w:rPr>
              <w:t>.</w:t>
            </w:r>
            <w:r w:rsidRPr="001D27B1">
              <w:rPr>
                <w:rFonts w:ascii="Arial" w:eastAsia="Calibri" w:hAnsi="Arial" w:cs="Arial"/>
                <w:sz w:val="24"/>
                <w:szCs w:val="24"/>
              </w:rPr>
              <w:t xml:space="preserve"> may be provided alongwith sample</w:t>
            </w:r>
          </w:p>
          <w:p w:rsidR="0035081B" w:rsidRPr="00946CB8" w:rsidRDefault="0035081B" w:rsidP="00946CB8">
            <w:pPr>
              <w:pStyle w:val="ListParagraph"/>
              <w:numPr>
                <w:ilvl w:val="0"/>
                <w:numId w:val="8"/>
              </w:numPr>
              <w:spacing w:after="120"/>
              <w:ind w:left="284" w:hanging="142"/>
              <w:contextualSpacing w:val="0"/>
              <w:rPr>
                <w:rFonts w:ascii="Arial" w:eastAsia="Calibri" w:hAnsi="Arial" w:cs="Arial"/>
                <w:sz w:val="24"/>
                <w:szCs w:val="24"/>
              </w:rPr>
            </w:pPr>
            <w:r w:rsidRPr="001D27B1">
              <w:rPr>
                <w:rFonts w:ascii="Arial" w:eastAsia="Calibri" w:hAnsi="Arial" w:cs="Arial"/>
                <w:sz w:val="24"/>
                <w:szCs w:val="24"/>
              </w:rPr>
              <w:t>Results are delivered after seven working days (Monday to Friday)</w:t>
            </w:r>
          </w:p>
        </w:tc>
      </w:tr>
      <w:tr w:rsidR="001B7FAC" w:rsidRPr="00F87E35" w:rsidTr="0035081B">
        <w:trPr>
          <w:trHeight w:val="469"/>
          <w:jc w:val="center"/>
        </w:trPr>
        <w:tc>
          <w:tcPr>
            <w:tcW w:w="9215" w:type="dxa"/>
            <w:gridSpan w:val="3"/>
            <w:tcBorders>
              <w:top w:val="single" w:sz="12" w:space="0" w:color="auto"/>
            </w:tcBorders>
            <w:shd w:val="clear" w:color="auto" w:fill="C5E0B3" w:themeFill="accent6" w:themeFillTint="66"/>
            <w:vAlign w:val="center"/>
          </w:tcPr>
          <w:p w:rsidR="009F6306" w:rsidRDefault="009F6306" w:rsidP="009F6306">
            <w:pPr>
              <w:rPr>
                <w:rFonts w:ascii="Arial" w:hAnsi="Arial" w:cs="Arial"/>
                <w:b/>
                <w:sz w:val="28"/>
                <w:szCs w:val="28"/>
              </w:rPr>
            </w:pPr>
            <w:r w:rsidRPr="009F6306">
              <w:rPr>
                <w:rFonts w:ascii="Arial" w:hAnsi="Arial" w:cs="Arial"/>
                <w:b/>
                <w:sz w:val="28"/>
                <w:szCs w:val="28"/>
              </w:rPr>
              <w:lastRenderedPageBreak/>
              <w:t xml:space="preserve">Biofertilizers products and related testing services** </w:t>
            </w:r>
          </w:p>
          <w:p w:rsidR="0075340F" w:rsidRPr="009F6306" w:rsidRDefault="0075340F" w:rsidP="009F6306">
            <w:pPr>
              <w:rPr>
                <w:rFonts w:ascii="Arial" w:hAnsi="Arial" w:cs="Arial"/>
                <w:b/>
                <w:sz w:val="28"/>
                <w:szCs w:val="28"/>
              </w:rPr>
            </w:pPr>
            <w:r>
              <w:rPr>
                <w:rFonts w:ascii="Arial" w:hAnsi="Arial" w:cs="Arial"/>
                <w:b/>
                <w:sz w:val="28"/>
                <w:szCs w:val="28"/>
              </w:rPr>
              <w:t>Contacts:</w:t>
            </w:r>
          </w:p>
          <w:p w:rsidR="009F6306" w:rsidRPr="003A7C02" w:rsidRDefault="00063AA5" w:rsidP="009F6306">
            <w:pPr>
              <w:rPr>
                <w:rFonts w:ascii="Arial" w:hAnsi="Arial" w:cs="Arial"/>
                <w:sz w:val="24"/>
                <w:szCs w:val="24"/>
              </w:rPr>
            </w:pPr>
            <w:r>
              <w:rPr>
                <w:rFonts w:ascii="Arial" w:hAnsi="Arial" w:cs="Arial"/>
                <w:sz w:val="24"/>
                <w:szCs w:val="24"/>
              </w:rPr>
              <w:t>Dr. Fathia Mubeen, DCS;</w:t>
            </w:r>
            <w:r w:rsidR="009F6306">
              <w:rPr>
                <w:rFonts w:ascii="Arial" w:hAnsi="Arial" w:cs="Arial"/>
                <w:sz w:val="24"/>
                <w:szCs w:val="24"/>
              </w:rPr>
              <w:t xml:space="preserve"> Ext. 3267; </w:t>
            </w:r>
            <w:r w:rsidR="009F6306" w:rsidRPr="00C82640">
              <w:rPr>
                <w:rFonts w:ascii="Arial" w:hAnsi="Arial" w:cs="Arial"/>
                <w:sz w:val="24"/>
                <w:szCs w:val="24"/>
              </w:rPr>
              <w:t>mufathia@yahoo.com</w:t>
            </w:r>
          </w:p>
          <w:p w:rsidR="003C6DB1" w:rsidRDefault="00063AA5" w:rsidP="003C6DB1">
            <w:pPr>
              <w:rPr>
                <w:rFonts w:ascii="Arial" w:hAnsi="Arial" w:cs="Arial"/>
                <w:sz w:val="24"/>
                <w:szCs w:val="24"/>
              </w:rPr>
            </w:pPr>
            <w:r>
              <w:rPr>
                <w:rFonts w:ascii="Arial" w:hAnsi="Arial" w:cs="Arial"/>
                <w:sz w:val="24"/>
                <w:szCs w:val="24"/>
              </w:rPr>
              <w:t>Dr. Sumera Yasmeen, PS;</w:t>
            </w:r>
            <w:r w:rsidR="003C6DB1">
              <w:rPr>
                <w:rFonts w:ascii="Arial" w:hAnsi="Arial" w:cs="Arial"/>
                <w:sz w:val="24"/>
                <w:szCs w:val="24"/>
              </w:rPr>
              <w:t xml:space="preserve"> Ext: 3270; sumeraimran2012@gmail.com</w:t>
            </w:r>
          </w:p>
          <w:p w:rsidR="001B7FAC" w:rsidRDefault="00063AA5" w:rsidP="009F6306">
            <w:pPr>
              <w:rPr>
                <w:rFonts w:ascii="Arial" w:hAnsi="Arial" w:cs="Arial"/>
                <w:sz w:val="24"/>
                <w:szCs w:val="24"/>
              </w:rPr>
            </w:pPr>
            <w:r>
              <w:rPr>
                <w:rFonts w:ascii="Arial" w:hAnsi="Arial" w:cs="Arial"/>
                <w:sz w:val="24"/>
                <w:szCs w:val="24"/>
              </w:rPr>
              <w:t>Dr. Asma Imran, PS;</w:t>
            </w:r>
            <w:r w:rsidR="009F6306">
              <w:rPr>
                <w:rFonts w:ascii="Arial" w:hAnsi="Arial" w:cs="Arial"/>
                <w:sz w:val="24"/>
                <w:szCs w:val="24"/>
              </w:rPr>
              <w:t xml:space="preserve"> Ext. 3268</w:t>
            </w:r>
            <w:r>
              <w:rPr>
                <w:rFonts w:ascii="Arial" w:hAnsi="Arial" w:cs="Arial"/>
                <w:sz w:val="24"/>
                <w:szCs w:val="24"/>
              </w:rPr>
              <w:t xml:space="preserve">; </w:t>
            </w:r>
            <w:hyperlink r:id="rId8" w:history="1">
              <w:r w:rsidR="006B07D3" w:rsidRPr="0078423F">
                <w:rPr>
                  <w:rStyle w:val="Hyperlink"/>
                  <w:rFonts w:ascii="Arial" w:hAnsi="Arial" w:cs="Arial"/>
                  <w:sz w:val="24"/>
                  <w:szCs w:val="24"/>
                </w:rPr>
                <w:t>asmaaslam2001@yahoo.com</w:t>
              </w:r>
            </w:hyperlink>
          </w:p>
          <w:p w:rsidR="006B07D3" w:rsidRPr="00F87E35" w:rsidRDefault="006B07D3" w:rsidP="009F6306">
            <w:pPr>
              <w:rPr>
                <w:rFonts w:ascii="Arial" w:hAnsi="Arial" w:cs="Arial"/>
                <w:sz w:val="24"/>
                <w:szCs w:val="24"/>
              </w:rPr>
            </w:pPr>
            <w:r>
              <w:rPr>
                <w:rFonts w:ascii="Arial" w:hAnsi="Arial" w:cs="Arial"/>
                <w:sz w:val="24"/>
                <w:szCs w:val="24"/>
              </w:rPr>
              <w:t xml:space="preserve">Dr. Muhammad Imtiaz, SS;Ext. 3267; </w:t>
            </w:r>
            <w:r w:rsidRPr="003A7C02">
              <w:rPr>
                <w:rFonts w:ascii="Arial" w:hAnsi="Arial" w:cs="Arial"/>
                <w:sz w:val="24"/>
                <w:szCs w:val="24"/>
              </w:rPr>
              <w:t>0306 6727325</w:t>
            </w:r>
            <w:r>
              <w:rPr>
                <w:rFonts w:ascii="Arial" w:hAnsi="Arial" w:cs="Arial"/>
                <w:sz w:val="24"/>
                <w:szCs w:val="24"/>
              </w:rPr>
              <w:t xml:space="preserve">; </w:t>
            </w:r>
            <w:hyperlink r:id="rId9" w:history="1">
              <w:r w:rsidRPr="0078423F">
                <w:rPr>
                  <w:rStyle w:val="Hyperlink"/>
                  <w:rFonts w:ascii="Arial" w:hAnsi="Arial" w:cs="Arial"/>
                  <w:sz w:val="24"/>
                  <w:szCs w:val="24"/>
                </w:rPr>
                <w:t>m.imtiazpk92@yahoo.com</w:t>
              </w:r>
            </w:hyperlink>
          </w:p>
        </w:tc>
      </w:tr>
      <w:tr w:rsidR="00C737B3" w:rsidRPr="00F87E35" w:rsidTr="0035081B">
        <w:trPr>
          <w:trHeight w:val="247"/>
          <w:jc w:val="center"/>
        </w:trPr>
        <w:tc>
          <w:tcPr>
            <w:tcW w:w="993" w:type="dxa"/>
            <w:shd w:val="clear" w:color="auto" w:fill="C5E0B3" w:themeFill="accent6" w:themeFillTint="66"/>
            <w:vAlign w:val="center"/>
          </w:tcPr>
          <w:p w:rsidR="00C737B3" w:rsidRPr="00F87E35" w:rsidRDefault="00C737B3" w:rsidP="00F502E0">
            <w:pPr>
              <w:pStyle w:val="ListParagraph"/>
              <w:numPr>
                <w:ilvl w:val="0"/>
                <w:numId w:val="5"/>
              </w:numPr>
              <w:tabs>
                <w:tab w:val="center" w:pos="131"/>
              </w:tabs>
              <w:ind w:left="0"/>
              <w:jc w:val="right"/>
              <w:rPr>
                <w:rFonts w:ascii="Arial" w:hAnsi="Arial" w:cs="Arial"/>
                <w:sz w:val="24"/>
                <w:szCs w:val="24"/>
              </w:rPr>
            </w:pPr>
          </w:p>
        </w:tc>
        <w:tc>
          <w:tcPr>
            <w:tcW w:w="6662" w:type="dxa"/>
            <w:shd w:val="clear" w:color="auto" w:fill="C5E0B3" w:themeFill="accent6" w:themeFillTint="66"/>
            <w:vAlign w:val="center"/>
          </w:tcPr>
          <w:p w:rsidR="00C737B3" w:rsidRPr="00F87E35" w:rsidRDefault="00C737B3" w:rsidP="0001788A">
            <w:pPr>
              <w:rPr>
                <w:rFonts w:ascii="Arial" w:hAnsi="Arial" w:cs="Arial"/>
                <w:sz w:val="24"/>
                <w:szCs w:val="24"/>
              </w:rPr>
            </w:pPr>
            <w:r w:rsidRPr="00F87E35">
              <w:rPr>
                <w:rFonts w:ascii="Arial" w:hAnsi="Arial" w:cs="Arial"/>
                <w:sz w:val="24"/>
                <w:szCs w:val="24"/>
              </w:rPr>
              <w:t>BioPower</w:t>
            </w:r>
            <w:r w:rsidRPr="00F87E35">
              <w:rPr>
                <w:rFonts w:ascii="Arial" w:hAnsi="Arial" w:cs="Arial"/>
                <w:sz w:val="24"/>
                <w:szCs w:val="24"/>
                <w:vertAlign w:val="superscript"/>
              </w:rPr>
              <w:t>SUPER</w:t>
            </w:r>
            <w:r w:rsidRPr="00F87E35">
              <w:rPr>
                <w:rFonts w:ascii="Arial" w:hAnsi="Arial" w:cs="Arial"/>
                <w:sz w:val="24"/>
                <w:szCs w:val="24"/>
              </w:rPr>
              <w:t xml:space="preserve"> (1 Kg bag)</w:t>
            </w:r>
          </w:p>
        </w:tc>
        <w:tc>
          <w:tcPr>
            <w:tcW w:w="1560" w:type="dxa"/>
            <w:shd w:val="clear" w:color="auto" w:fill="C5E0B3" w:themeFill="accent6" w:themeFillTint="66"/>
            <w:vAlign w:val="center"/>
          </w:tcPr>
          <w:p w:rsidR="00C737B3" w:rsidRPr="00F87E35" w:rsidRDefault="00C737B3" w:rsidP="0076645B">
            <w:pPr>
              <w:jc w:val="right"/>
              <w:rPr>
                <w:rFonts w:ascii="Arial" w:hAnsi="Arial" w:cs="Arial"/>
                <w:sz w:val="24"/>
                <w:szCs w:val="24"/>
              </w:rPr>
            </w:pPr>
            <w:r w:rsidRPr="00F87E35">
              <w:rPr>
                <w:rFonts w:ascii="Arial" w:hAnsi="Arial" w:cs="Arial"/>
                <w:sz w:val="24"/>
                <w:szCs w:val="24"/>
              </w:rPr>
              <w:t>500</w:t>
            </w:r>
          </w:p>
        </w:tc>
      </w:tr>
      <w:tr w:rsidR="005E6324" w:rsidRPr="00F87E35" w:rsidTr="0035081B">
        <w:trPr>
          <w:trHeight w:val="164"/>
          <w:jc w:val="center"/>
        </w:trPr>
        <w:tc>
          <w:tcPr>
            <w:tcW w:w="993" w:type="dxa"/>
            <w:shd w:val="clear" w:color="auto" w:fill="C5E0B3" w:themeFill="accent6" w:themeFillTint="66"/>
            <w:vAlign w:val="center"/>
          </w:tcPr>
          <w:p w:rsidR="005E6324" w:rsidRPr="00F87E35" w:rsidRDefault="005E6324" w:rsidP="00F502E0">
            <w:pPr>
              <w:pStyle w:val="ListParagraph"/>
              <w:numPr>
                <w:ilvl w:val="0"/>
                <w:numId w:val="5"/>
              </w:numPr>
              <w:tabs>
                <w:tab w:val="center" w:pos="131"/>
              </w:tabs>
              <w:ind w:left="0"/>
              <w:jc w:val="right"/>
              <w:rPr>
                <w:rFonts w:ascii="Arial" w:hAnsi="Arial" w:cs="Arial"/>
                <w:sz w:val="24"/>
                <w:szCs w:val="24"/>
              </w:rPr>
            </w:pPr>
          </w:p>
        </w:tc>
        <w:tc>
          <w:tcPr>
            <w:tcW w:w="6662" w:type="dxa"/>
            <w:shd w:val="clear" w:color="auto" w:fill="C5E0B3" w:themeFill="accent6" w:themeFillTint="66"/>
            <w:vAlign w:val="center"/>
          </w:tcPr>
          <w:p w:rsidR="005E6324" w:rsidRPr="00F87E35" w:rsidRDefault="005E6324" w:rsidP="0001788A">
            <w:pPr>
              <w:rPr>
                <w:rFonts w:ascii="Arial" w:hAnsi="Arial" w:cs="Arial"/>
                <w:sz w:val="24"/>
                <w:szCs w:val="24"/>
              </w:rPr>
            </w:pPr>
            <w:r w:rsidRPr="00F87E35">
              <w:rPr>
                <w:rFonts w:ascii="Arial" w:hAnsi="Arial" w:cs="Arial"/>
                <w:sz w:val="24"/>
                <w:szCs w:val="24"/>
              </w:rPr>
              <w:t>Phosphorus Pool (1 Kg bag)</w:t>
            </w:r>
          </w:p>
        </w:tc>
        <w:tc>
          <w:tcPr>
            <w:tcW w:w="1560" w:type="dxa"/>
            <w:shd w:val="clear" w:color="auto" w:fill="C5E0B3" w:themeFill="accent6" w:themeFillTint="66"/>
            <w:vAlign w:val="center"/>
          </w:tcPr>
          <w:p w:rsidR="005E6324" w:rsidRPr="00F87E35" w:rsidRDefault="005E6324" w:rsidP="003C0CD2">
            <w:pPr>
              <w:jc w:val="right"/>
              <w:rPr>
                <w:rFonts w:ascii="Arial" w:hAnsi="Arial" w:cs="Arial"/>
                <w:sz w:val="24"/>
                <w:szCs w:val="24"/>
              </w:rPr>
            </w:pPr>
            <w:r w:rsidRPr="00F87E35">
              <w:rPr>
                <w:rFonts w:ascii="Arial" w:hAnsi="Arial" w:cs="Arial"/>
                <w:sz w:val="24"/>
                <w:szCs w:val="24"/>
              </w:rPr>
              <w:t>500</w:t>
            </w:r>
          </w:p>
        </w:tc>
      </w:tr>
      <w:tr w:rsidR="00C737B3" w:rsidRPr="00F87E35" w:rsidTr="0035081B">
        <w:trPr>
          <w:trHeight w:val="303"/>
          <w:jc w:val="center"/>
        </w:trPr>
        <w:tc>
          <w:tcPr>
            <w:tcW w:w="993" w:type="dxa"/>
            <w:shd w:val="clear" w:color="auto" w:fill="C5E0B3" w:themeFill="accent6" w:themeFillTint="66"/>
            <w:vAlign w:val="center"/>
          </w:tcPr>
          <w:p w:rsidR="00C737B3" w:rsidRPr="00F87E35" w:rsidRDefault="00C737B3" w:rsidP="00F502E0">
            <w:pPr>
              <w:pStyle w:val="ListParagraph"/>
              <w:numPr>
                <w:ilvl w:val="0"/>
                <w:numId w:val="5"/>
              </w:numPr>
              <w:tabs>
                <w:tab w:val="center" w:pos="131"/>
              </w:tabs>
              <w:ind w:left="0"/>
              <w:jc w:val="right"/>
              <w:rPr>
                <w:rFonts w:ascii="Arial" w:hAnsi="Arial" w:cs="Arial"/>
                <w:sz w:val="24"/>
                <w:szCs w:val="24"/>
              </w:rPr>
            </w:pPr>
          </w:p>
        </w:tc>
        <w:tc>
          <w:tcPr>
            <w:tcW w:w="6662" w:type="dxa"/>
            <w:shd w:val="clear" w:color="auto" w:fill="C5E0B3" w:themeFill="accent6" w:themeFillTint="66"/>
            <w:vAlign w:val="center"/>
          </w:tcPr>
          <w:p w:rsidR="00C737B3" w:rsidRPr="00F87E35" w:rsidRDefault="00C737B3" w:rsidP="00F502E0">
            <w:pPr>
              <w:rPr>
                <w:rFonts w:ascii="Arial" w:hAnsi="Arial" w:cs="Arial"/>
                <w:sz w:val="24"/>
                <w:szCs w:val="24"/>
              </w:rPr>
            </w:pPr>
            <w:r w:rsidRPr="00F87E35">
              <w:rPr>
                <w:rFonts w:ascii="Arial" w:hAnsi="Arial" w:cs="Arial"/>
                <w:sz w:val="24"/>
                <w:szCs w:val="24"/>
              </w:rPr>
              <w:t>Testing of biofertilizer sample for bacterial load</w:t>
            </w:r>
          </w:p>
        </w:tc>
        <w:tc>
          <w:tcPr>
            <w:tcW w:w="1560" w:type="dxa"/>
            <w:shd w:val="clear" w:color="auto" w:fill="C5E0B3" w:themeFill="accent6" w:themeFillTint="66"/>
            <w:vAlign w:val="center"/>
          </w:tcPr>
          <w:p w:rsidR="00C737B3" w:rsidRPr="00F87E35" w:rsidRDefault="00C737B3" w:rsidP="003C0CD2">
            <w:pPr>
              <w:jc w:val="right"/>
              <w:rPr>
                <w:rFonts w:ascii="Arial" w:hAnsi="Arial" w:cs="Arial"/>
                <w:sz w:val="24"/>
                <w:szCs w:val="24"/>
              </w:rPr>
            </w:pPr>
            <w:r w:rsidRPr="00F87E35">
              <w:rPr>
                <w:rFonts w:ascii="Arial" w:hAnsi="Arial" w:cs="Arial"/>
                <w:sz w:val="24"/>
                <w:szCs w:val="24"/>
              </w:rPr>
              <w:t>2,000</w:t>
            </w:r>
          </w:p>
        </w:tc>
      </w:tr>
      <w:tr w:rsidR="00C737B3" w:rsidRPr="00F87E35" w:rsidTr="0035081B">
        <w:trPr>
          <w:trHeight w:val="316"/>
          <w:jc w:val="center"/>
        </w:trPr>
        <w:tc>
          <w:tcPr>
            <w:tcW w:w="993" w:type="dxa"/>
            <w:shd w:val="clear" w:color="auto" w:fill="C5E0B3" w:themeFill="accent6" w:themeFillTint="66"/>
            <w:vAlign w:val="center"/>
          </w:tcPr>
          <w:p w:rsidR="00C737B3" w:rsidRPr="00F87E35" w:rsidRDefault="00C737B3" w:rsidP="00F502E0">
            <w:pPr>
              <w:pStyle w:val="ListParagraph"/>
              <w:numPr>
                <w:ilvl w:val="0"/>
                <w:numId w:val="5"/>
              </w:numPr>
              <w:tabs>
                <w:tab w:val="center" w:pos="131"/>
              </w:tabs>
              <w:ind w:left="0"/>
              <w:jc w:val="right"/>
              <w:rPr>
                <w:rFonts w:ascii="Arial" w:hAnsi="Arial" w:cs="Arial"/>
                <w:sz w:val="24"/>
                <w:szCs w:val="24"/>
              </w:rPr>
            </w:pPr>
          </w:p>
        </w:tc>
        <w:tc>
          <w:tcPr>
            <w:tcW w:w="6662" w:type="dxa"/>
            <w:shd w:val="clear" w:color="auto" w:fill="C5E0B3" w:themeFill="accent6" w:themeFillTint="66"/>
            <w:vAlign w:val="center"/>
          </w:tcPr>
          <w:p w:rsidR="00C737B3" w:rsidRPr="00F87E35" w:rsidRDefault="00C737B3" w:rsidP="00F502E0">
            <w:pPr>
              <w:rPr>
                <w:rFonts w:ascii="Arial" w:hAnsi="Arial" w:cs="Arial"/>
                <w:sz w:val="24"/>
                <w:szCs w:val="24"/>
              </w:rPr>
            </w:pPr>
            <w:r w:rsidRPr="00F87E35">
              <w:rPr>
                <w:rFonts w:ascii="Arial" w:hAnsi="Arial" w:cs="Arial"/>
                <w:sz w:val="24"/>
                <w:szCs w:val="24"/>
              </w:rPr>
              <w:t>Testing of biofertilizer sample for bacterial load/ growth promoting traits</w:t>
            </w:r>
          </w:p>
        </w:tc>
        <w:tc>
          <w:tcPr>
            <w:tcW w:w="1560" w:type="dxa"/>
            <w:shd w:val="clear" w:color="auto" w:fill="C5E0B3" w:themeFill="accent6" w:themeFillTint="66"/>
            <w:vAlign w:val="center"/>
          </w:tcPr>
          <w:p w:rsidR="00C737B3" w:rsidRPr="00F87E35" w:rsidRDefault="00C737B3" w:rsidP="003C0CD2">
            <w:pPr>
              <w:jc w:val="right"/>
              <w:rPr>
                <w:rFonts w:ascii="Arial" w:hAnsi="Arial" w:cs="Arial"/>
                <w:sz w:val="24"/>
                <w:szCs w:val="24"/>
              </w:rPr>
            </w:pPr>
            <w:r w:rsidRPr="00F87E35">
              <w:rPr>
                <w:rFonts w:ascii="Arial" w:hAnsi="Arial" w:cs="Arial"/>
                <w:sz w:val="24"/>
                <w:szCs w:val="24"/>
              </w:rPr>
              <w:t>8,000</w:t>
            </w:r>
          </w:p>
        </w:tc>
      </w:tr>
      <w:tr w:rsidR="00F64381" w:rsidRPr="00F87E35" w:rsidTr="0035081B">
        <w:trPr>
          <w:trHeight w:val="469"/>
          <w:jc w:val="center"/>
        </w:trPr>
        <w:tc>
          <w:tcPr>
            <w:tcW w:w="993" w:type="dxa"/>
            <w:tcBorders>
              <w:bottom w:val="single" w:sz="12" w:space="0" w:color="auto"/>
            </w:tcBorders>
            <w:shd w:val="clear" w:color="auto" w:fill="C5E0B3" w:themeFill="accent6" w:themeFillTint="66"/>
            <w:vAlign w:val="center"/>
          </w:tcPr>
          <w:p w:rsidR="00F64381" w:rsidRPr="00F87E35" w:rsidRDefault="00F64381" w:rsidP="00F502E0">
            <w:pPr>
              <w:pStyle w:val="ListParagraph"/>
              <w:numPr>
                <w:ilvl w:val="0"/>
                <w:numId w:val="5"/>
              </w:numPr>
              <w:tabs>
                <w:tab w:val="center" w:pos="131"/>
              </w:tabs>
              <w:ind w:left="0"/>
              <w:jc w:val="right"/>
              <w:rPr>
                <w:rFonts w:ascii="Arial" w:hAnsi="Arial" w:cs="Arial"/>
                <w:sz w:val="24"/>
                <w:szCs w:val="24"/>
              </w:rPr>
            </w:pPr>
          </w:p>
        </w:tc>
        <w:tc>
          <w:tcPr>
            <w:tcW w:w="6662" w:type="dxa"/>
            <w:tcBorders>
              <w:bottom w:val="single" w:sz="12" w:space="0" w:color="auto"/>
            </w:tcBorders>
            <w:shd w:val="clear" w:color="auto" w:fill="C5E0B3" w:themeFill="accent6" w:themeFillTint="66"/>
            <w:vAlign w:val="center"/>
          </w:tcPr>
          <w:p w:rsidR="00F64381" w:rsidRPr="00F87E35" w:rsidRDefault="00F64381" w:rsidP="00F502E0">
            <w:pPr>
              <w:rPr>
                <w:rFonts w:ascii="Arial" w:hAnsi="Arial" w:cs="Arial"/>
                <w:sz w:val="24"/>
                <w:szCs w:val="24"/>
              </w:rPr>
            </w:pPr>
            <w:r w:rsidRPr="00F87E35">
              <w:rPr>
                <w:rFonts w:ascii="Arial" w:hAnsi="Arial" w:cs="Arial"/>
                <w:sz w:val="24"/>
                <w:szCs w:val="24"/>
              </w:rPr>
              <w:t>Confocal laser scanning microscopy (analysis/observation of prepared sample)</w:t>
            </w:r>
          </w:p>
        </w:tc>
        <w:tc>
          <w:tcPr>
            <w:tcW w:w="1560" w:type="dxa"/>
            <w:tcBorders>
              <w:bottom w:val="single" w:sz="12" w:space="0" w:color="auto"/>
            </w:tcBorders>
            <w:shd w:val="clear" w:color="auto" w:fill="C5E0B3" w:themeFill="accent6" w:themeFillTint="66"/>
            <w:vAlign w:val="center"/>
          </w:tcPr>
          <w:p w:rsidR="00F64381" w:rsidRPr="00F87E35" w:rsidRDefault="00F64381" w:rsidP="003C0CD2">
            <w:pPr>
              <w:jc w:val="right"/>
              <w:rPr>
                <w:rFonts w:ascii="Arial" w:hAnsi="Arial" w:cs="Arial"/>
                <w:sz w:val="24"/>
                <w:szCs w:val="24"/>
              </w:rPr>
            </w:pPr>
            <w:r w:rsidRPr="00F87E35">
              <w:rPr>
                <w:rFonts w:ascii="Arial" w:hAnsi="Arial" w:cs="Arial"/>
                <w:sz w:val="24"/>
                <w:szCs w:val="24"/>
              </w:rPr>
              <w:t>1,200</w:t>
            </w:r>
          </w:p>
        </w:tc>
      </w:tr>
      <w:tr w:rsidR="0035081B" w:rsidRPr="00F87E35" w:rsidTr="0035081B">
        <w:trPr>
          <w:trHeight w:val="303"/>
          <w:jc w:val="center"/>
        </w:trPr>
        <w:tc>
          <w:tcPr>
            <w:tcW w:w="9215" w:type="dxa"/>
            <w:gridSpan w:val="3"/>
            <w:tcBorders>
              <w:bottom w:val="single" w:sz="12" w:space="0" w:color="auto"/>
            </w:tcBorders>
            <w:shd w:val="clear" w:color="auto" w:fill="C5E0B3" w:themeFill="accent6" w:themeFillTint="66"/>
            <w:vAlign w:val="center"/>
          </w:tcPr>
          <w:p w:rsidR="0035081B" w:rsidRPr="0035081B" w:rsidRDefault="0035081B" w:rsidP="00946CB8">
            <w:pPr>
              <w:spacing w:before="120" w:after="120"/>
              <w:ind w:left="284"/>
              <w:rPr>
                <w:rFonts w:ascii="Arial" w:eastAsia="Calibri" w:hAnsi="Arial" w:cs="Arial"/>
                <w:sz w:val="24"/>
                <w:szCs w:val="24"/>
              </w:rPr>
            </w:pPr>
            <w:r>
              <w:rPr>
                <w:rFonts w:ascii="Arial" w:eastAsia="Calibri" w:hAnsi="Arial" w:cs="Arial"/>
                <w:sz w:val="24"/>
                <w:szCs w:val="24"/>
              </w:rPr>
              <w:t>**</w:t>
            </w:r>
            <w:r w:rsidRPr="00E71F32">
              <w:rPr>
                <w:rFonts w:ascii="Arial" w:eastAsia="Calibri" w:hAnsi="Arial" w:cs="Arial"/>
                <w:sz w:val="24"/>
                <w:szCs w:val="24"/>
              </w:rPr>
              <w:t>Note: BioPower and Phosphorus Pool are prepared as per demand after receipt of Demand Draft/ Pay Order and order details</w:t>
            </w:r>
            <w:r>
              <w:rPr>
                <w:rFonts w:ascii="Arial" w:eastAsia="Calibri" w:hAnsi="Arial" w:cs="Arial"/>
                <w:sz w:val="24"/>
                <w:szCs w:val="24"/>
              </w:rPr>
              <w:t xml:space="preserve"> e.g.</w:t>
            </w:r>
            <w:r w:rsidRPr="00E71F32">
              <w:rPr>
                <w:rFonts w:ascii="Arial" w:eastAsia="Calibri" w:hAnsi="Arial" w:cs="Arial"/>
                <w:sz w:val="24"/>
                <w:szCs w:val="24"/>
              </w:rPr>
              <w:t>, crop and area etc.</w:t>
            </w:r>
          </w:p>
        </w:tc>
      </w:tr>
      <w:tr w:rsidR="008419B5" w:rsidRPr="00F87E35" w:rsidTr="0035081B">
        <w:trPr>
          <w:trHeight w:val="303"/>
          <w:jc w:val="center"/>
        </w:trPr>
        <w:tc>
          <w:tcPr>
            <w:tcW w:w="9215" w:type="dxa"/>
            <w:gridSpan w:val="3"/>
            <w:tcBorders>
              <w:top w:val="single" w:sz="12" w:space="0" w:color="auto"/>
            </w:tcBorders>
            <w:shd w:val="clear" w:color="auto" w:fill="FFF2CC" w:themeFill="accent4" w:themeFillTint="33"/>
            <w:vAlign w:val="center"/>
          </w:tcPr>
          <w:p w:rsidR="009F6306" w:rsidRPr="009F6306" w:rsidRDefault="009F6306" w:rsidP="009F6306">
            <w:pPr>
              <w:rPr>
                <w:rFonts w:ascii="Arial" w:hAnsi="Arial" w:cs="Arial"/>
                <w:b/>
                <w:sz w:val="28"/>
                <w:szCs w:val="28"/>
              </w:rPr>
            </w:pPr>
            <w:r w:rsidRPr="009F6306">
              <w:rPr>
                <w:rFonts w:ascii="Arial" w:hAnsi="Arial" w:cs="Arial"/>
                <w:b/>
                <w:sz w:val="28"/>
                <w:szCs w:val="28"/>
              </w:rPr>
              <w:t xml:space="preserve">Toxicity testing, </w:t>
            </w:r>
            <w:r>
              <w:sym w:font="Symbol" w:char="F062"/>
            </w:r>
            <w:r w:rsidRPr="009F6306">
              <w:rPr>
                <w:rFonts w:ascii="Arial" w:hAnsi="Arial" w:cs="Arial"/>
                <w:b/>
                <w:sz w:val="28"/>
                <w:szCs w:val="28"/>
              </w:rPr>
              <w:t xml:space="preserve"> casein gene polymorphism </w:t>
            </w:r>
            <w:r>
              <w:rPr>
                <w:rFonts w:ascii="Arial" w:hAnsi="Arial" w:cs="Arial"/>
                <w:b/>
                <w:sz w:val="28"/>
                <w:szCs w:val="28"/>
              </w:rPr>
              <w:t xml:space="preserve">etc. </w:t>
            </w:r>
            <w:r w:rsidRPr="009F6306">
              <w:rPr>
                <w:rFonts w:ascii="Arial" w:hAnsi="Arial" w:cs="Arial"/>
                <w:b/>
                <w:sz w:val="28"/>
                <w:szCs w:val="28"/>
              </w:rPr>
              <w:t>***</w:t>
            </w:r>
          </w:p>
          <w:p w:rsidR="009F6306" w:rsidRDefault="009F6306" w:rsidP="009F6306">
            <w:pPr>
              <w:rPr>
                <w:rFonts w:ascii="Arial" w:hAnsi="Arial" w:cs="Arial"/>
                <w:b/>
                <w:sz w:val="28"/>
                <w:szCs w:val="28"/>
              </w:rPr>
            </w:pPr>
            <w:r w:rsidRPr="008419B5">
              <w:rPr>
                <w:rFonts w:ascii="Arial" w:hAnsi="Arial" w:cs="Arial"/>
                <w:b/>
                <w:sz w:val="28"/>
                <w:szCs w:val="28"/>
              </w:rPr>
              <w:t xml:space="preserve">(ISO 17025-2017 accredited </w:t>
            </w:r>
            <w:r>
              <w:rPr>
                <w:rFonts w:ascii="Arial" w:hAnsi="Arial" w:cs="Arial"/>
                <w:b/>
                <w:sz w:val="28"/>
                <w:szCs w:val="28"/>
              </w:rPr>
              <w:t xml:space="preserve">Tox </w:t>
            </w:r>
            <w:r w:rsidRPr="008419B5">
              <w:rPr>
                <w:rFonts w:ascii="Arial" w:hAnsi="Arial" w:cs="Arial"/>
                <w:b/>
                <w:sz w:val="28"/>
                <w:szCs w:val="28"/>
              </w:rPr>
              <w:t xml:space="preserve">lab) </w:t>
            </w:r>
          </w:p>
          <w:p w:rsidR="0075340F" w:rsidRPr="008419B5" w:rsidRDefault="0075340F" w:rsidP="009F6306">
            <w:pPr>
              <w:rPr>
                <w:rFonts w:ascii="Arial" w:hAnsi="Arial" w:cs="Arial"/>
                <w:b/>
                <w:sz w:val="28"/>
                <w:szCs w:val="28"/>
              </w:rPr>
            </w:pPr>
            <w:r>
              <w:rPr>
                <w:rFonts w:ascii="Arial" w:hAnsi="Arial" w:cs="Arial"/>
                <w:b/>
                <w:sz w:val="28"/>
                <w:szCs w:val="28"/>
              </w:rPr>
              <w:t>Contacts:</w:t>
            </w:r>
          </w:p>
          <w:p w:rsidR="009F6306" w:rsidRPr="003A7C02" w:rsidRDefault="00063AA5" w:rsidP="009F6306">
            <w:pPr>
              <w:rPr>
                <w:rFonts w:ascii="Arial" w:hAnsi="Arial" w:cs="Arial"/>
                <w:sz w:val="24"/>
                <w:szCs w:val="24"/>
              </w:rPr>
            </w:pPr>
            <w:r>
              <w:rPr>
                <w:rFonts w:ascii="Arial" w:hAnsi="Arial" w:cs="Arial"/>
                <w:sz w:val="24"/>
                <w:szCs w:val="24"/>
              </w:rPr>
              <w:t>Ms</w:t>
            </w:r>
            <w:r w:rsidR="009F6306" w:rsidRPr="003A7C02">
              <w:rPr>
                <w:rFonts w:ascii="Arial" w:hAnsi="Arial" w:cs="Arial"/>
                <w:sz w:val="24"/>
                <w:szCs w:val="24"/>
              </w:rPr>
              <w:t>. Ameena Mubeen, PS</w:t>
            </w:r>
            <w:r>
              <w:rPr>
                <w:rFonts w:ascii="Arial" w:hAnsi="Arial" w:cs="Arial"/>
                <w:sz w:val="24"/>
                <w:szCs w:val="24"/>
              </w:rPr>
              <w:t>;</w:t>
            </w:r>
            <w:r w:rsidR="009F6306" w:rsidRPr="003A7C02">
              <w:rPr>
                <w:rFonts w:ascii="Arial" w:hAnsi="Arial" w:cs="Arial"/>
                <w:sz w:val="24"/>
                <w:szCs w:val="24"/>
              </w:rPr>
              <w:t xml:space="preserve"> Ext 3251</w:t>
            </w:r>
            <w:r w:rsidR="003C6DB1">
              <w:rPr>
                <w:rFonts w:ascii="Arial" w:hAnsi="Arial" w:cs="Arial"/>
                <w:sz w:val="24"/>
                <w:szCs w:val="24"/>
              </w:rPr>
              <w:t>; amina25@gmail.com</w:t>
            </w:r>
          </w:p>
          <w:p w:rsidR="009F6306" w:rsidRPr="003A7C02" w:rsidRDefault="009F6306" w:rsidP="009F6306">
            <w:pPr>
              <w:rPr>
                <w:rFonts w:ascii="Arial" w:hAnsi="Arial" w:cs="Arial"/>
                <w:sz w:val="24"/>
                <w:szCs w:val="24"/>
              </w:rPr>
            </w:pPr>
            <w:r w:rsidRPr="003A7C02">
              <w:rPr>
                <w:rFonts w:ascii="Arial" w:hAnsi="Arial" w:cs="Arial"/>
                <w:sz w:val="24"/>
                <w:szCs w:val="24"/>
              </w:rPr>
              <w:t>Dr. Muhammad Asif, SS</w:t>
            </w:r>
            <w:r w:rsidR="00063AA5">
              <w:rPr>
                <w:rFonts w:ascii="Arial" w:hAnsi="Arial" w:cs="Arial"/>
                <w:sz w:val="24"/>
                <w:szCs w:val="24"/>
              </w:rPr>
              <w:t>;</w:t>
            </w:r>
            <w:r w:rsidRPr="003A7C02">
              <w:rPr>
                <w:rFonts w:ascii="Arial" w:hAnsi="Arial" w:cs="Arial"/>
                <w:sz w:val="24"/>
                <w:szCs w:val="24"/>
              </w:rPr>
              <w:t xml:space="preserve"> Ext 3306</w:t>
            </w:r>
            <w:r w:rsidR="003C6DB1">
              <w:rPr>
                <w:rFonts w:ascii="Arial" w:hAnsi="Arial" w:cs="Arial"/>
                <w:sz w:val="24"/>
                <w:szCs w:val="24"/>
              </w:rPr>
              <w:t>; 0321 932 9979</w:t>
            </w:r>
          </w:p>
          <w:p w:rsidR="0076531B" w:rsidRPr="008419B5" w:rsidRDefault="009F6306" w:rsidP="00063AA5">
            <w:pPr>
              <w:rPr>
                <w:rFonts w:ascii="Arial" w:hAnsi="Arial" w:cs="Arial"/>
                <w:b/>
                <w:sz w:val="24"/>
                <w:szCs w:val="24"/>
              </w:rPr>
            </w:pPr>
            <w:r w:rsidRPr="003A7C02">
              <w:rPr>
                <w:rFonts w:ascii="Arial" w:hAnsi="Arial" w:cs="Arial"/>
                <w:sz w:val="24"/>
                <w:szCs w:val="24"/>
              </w:rPr>
              <w:t>Mr. Sohail Anjum</w:t>
            </w:r>
            <w:r w:rsidR="00063AA5">
              <w:rPr>
                <w:rFonts w:ascii="Arial" w:hAnsi="Arial" w:cs="Arial"/>
                <w:sz w:val="24"/>
                <w:szCs w:val="24"/>
              </w:rPr>
              <w:t>;</w:t>
            </w:r>
            <w:r w:rsidRPr="003A7C02">
              <w:rPr>
                <w:rFonts w:ascii="Arial" w:hAnsi="Arial" w:cs="Arial"/>
                <w:sz w:val="24"/>
                <w:szCs w:val="24"/>
              </w:rPr>
              <w:t xml:space="preserve"> Ext. 3250, 0307 8833224</w:t>
            </w:r>
            <w:r w:rsidR="00063AA5">
              <w:rPr>
                <w:rFonts w:ascii="Arial" w:hAnsi="Arial" w:cs="Arial"/>
                <w:sz w:val="24"/>
                <w:szCs w:val="24"/>
              </w:rPr>
              <w:t>; sam_uaf@hotmail.com</w:t>
            </w:r>
          </w:p>
        </w:tc>
      </w:tr>
      <w:tr w:rsidR="00DD65E6" w:rsidRPr="00F87E35" w:rsidTr="0035081B">
        <w:trPr>
          <w:trHeight w:val="303"/>
          <w:jc w:val="center"/>
        </w:trPr>
        <w:tc>
          <w:tcPr>
            <w:tcW w:w="993" w:type="dxa"/>
            <w:shd w:val="clear" w:color="auto" w:fill="FFF2CC" w:themeFill="accent4" w:themeFillTint="33"/>
            <w:vAlign w:val="center"/>
          </w:tcPr>
          <w:p w:rsidR="00DD65E6" w:rsidRPr="00F87E35" w:rsidRDefault="00DD65E6" w:rsidP="00F502E0">
            <w:pPr>
              <w:pStyle w:val="ListParagraph"/>
              <w:numPr>
                <w:ilvl w:val="0"/>
                <w:numId w:val="5"/>
              </w:numPr>
              <w:tabs>
                <w:tab w:val="center" w:pos="131"/>
              </w:tabs>
              <w:ind w:left="0"/>
              <w:jc w:val="right"/>
              <w:rPr>
                <w:rFonts w:ascii="Arial" w:hAnsi="Arial" w:cs="Arial"/>
                <w:sz w:val="24"/>
                <w:szCs w:val="24"/>
              </w:rPr>
            </w:pPr>
          </w:p>
        </w:tc>
        <w:tc>
          <w:tcPr>
            <w:tcW w:w="6662" w:type="dxa"/>
            <w:shd w:val="clear" w:color="auto" w:fill="FFF2CC" w:themeFill="accent4" w:themeFillTint="33"/>
            <w:vAlign w:val="center"/>
          </w:tcPr>
          <w:p w:rsidR="00DD65E6" w:rsidRPr="00F87E35" w:rsidRDefault="00DD65E6" w:rsidP="00F502E0">
            <w:pPr>
              <w:rPr>
                <w:rFonts w:ascii="Arial" w:hAnsi="Arial" w:cs="Arial"/>
                <w:sz w:val="24"/>
                <w:szCs w:val="24"/>
              </w:rPr>
            </w:pPr>
            <w:r w:rsidRPr="00F87E35">
              <w:rPr>
                <w:rFonts w:ascii="Arial" w:hAnsi="Arial" w:cs="Arial"/>
                <w:bCs/>
                <w:sz w:val="24"/>
                <w:szCs w:val="24"/>
              </w:rPr>
              <w:t>Bovine beta casein gene polymorphism detection test</w:t>
            </w:r>
          </w:p>
        </w:tc>
        <w:tc>
          <w:tcPr>
            <w:tcW w:w="1560" w:type="dxa"/>
            <w:shd w:val="clear" w:color="auto" w:fill="FFF2CC" w:themeFill="accent4" w:themeFillTint="33"/>
            <w:vAlign w:val="center"/>
          </w:tcPr>
          <w:p w:rsidR="00DD65E6" w:rsidRPr="00F87E35" w:rsidRDefault="00DD65E6" w:rsidP="003C0CD2">
            <w:pPr>
              <w:jc w:val="right"/>
              <w:rPr>
                <w:rFonts w:ascii="Arial" w:hAnsi="Arial" w:cs="Arial"/>
                <w:sz w:val="24"/>
                <w:szCs w:val="24"/>
              </w:rPr>
            </w:pPr>
            <w:r w:rsidRPr="00F87E35">
              <w:rPr>
                <w:rFonts w:ascii="Arial" w:hAnsi="Arial" w:cs="Arial"/>
                <w:sz w:val="24"/>
                <w:szCs w:val="24"/>
              </w:rPr>
              <w:t>2,000</w:t>
            </w:r>
          </w:p>
        </w:tc>
      </w:tr>
      <w:tr w:rsidR="00B14063" w:rsidRPr="00F87E35" w:rsidTr="0035081B">
        <w:trPr>
          <w:trHeight w:val="151"/>
          <w:jc w:val="center"/>
        </w:trPr>
        <w:tc>
          <w:tcPr>
            <w:tcW w:w="993" w:type="dxa"/>
            <w:shd w:val="clear" w:color="auto" w:fill="FFF2CC" w:themeFill="accent4" w:themeFillTint="33"/>
            <w:vAlign w:val="center"/>
          </w:tcPr>
          <w:p w:rsidR="00B14063" w:rsidRPr="00F87E35" w:rsidRDefault="00B14063" w:rsidP="00F502E0">
            <w:pPr>
              <w:pStyle w:val="ListParagraph"/>
              <w:numPr>
                <w:ilvl w:val="0"/>
                <w:numId w:val="5"/>
              </w:numPr>
              <w:tabs>
                <w:tab w:val="center" w:pos="131"/>
              </w:tabs>
              <w:ind w:left="0"/>
              <w:jc w:val="right"/>
              <w:rPr>
                <w:rFonts w:ascii="Arial" w:hAnsi="Arial" w:cs="Arial"/>
                <w:sz w:val="24"/>
                <w:szCs w:val="24"/>
              </w:rPr>
            </w:pPr>
          </w:p>
        </w:tc>
        <w:tc>
          <w:tcPr>
            <w:tcW w:w="6662" w:type="dxa"/>
            <w:shd w:val="clear" w:color="auto" w:fill="FFF2CC" w:themeFill="accent4" w:themeFillTint="33"/>
            <w:vAlign w:val="center"/>
          </w:tcPr>
          <w:p w:rsidR="00B14063" w:rsidRPr="00F87E35" w:rsidRDefault="00B14063" w:rsidP="00F502E0">
            <w:pPr>
              <w:rPr>
                <w:rFonts w:ascii="Arial" w:hAnsi="Arial" w:cs="Arial"/>
                <w:sz w:val="24"/>
                <w:szCs w:val="24"/>
              </w:rPr>
            </w:pPr>
            <w:r w:rsidRPr="00F87E35">
              <w:rPr>
                <w:rFonts w:ascii="Arial" w:hAnsi="Arial" w:cs="Arial"/>
                <w:bCs/>
                <w:sz w:val="24"/>
                <w:szCs w:val="24"/>
              </w:rPr>
              <w:t>Acute oral LD 50</w:t>
            </w:r>
          </w:p>
        </w:tc>
        <w:tc>
          <w:tcPr>
            <w:tcW w:w="1560" w:type="dxa"/>
            <w:shd w:val="clear" w:color="auto" w:fill="FFF2CC" w:themeFill="accent4" w:themeFillTint="33"/>
            <w:vAlign w:val="center"/>
          </w:tcPr>
          <w:p w:rsidR="00B14063" w:rsidRPr="00F87E35" w:rsidRDefault="00B14063" w:rsidP="003C0CD2">
            <w:pPr>
              <w:jc w:val="right"/>
              <w:rPr>
                <w:rFonts w:ascii="Arial" w:hAnsi="Arial" w:cs="Arial"/>
                <w:sz w:val="24"/>
                <w:szCs w:val="24"/>
              </w:rPr>
            </w:pPr>
            <w:r w:rsidRPr="00F87E35">
              <w:rPr>
                <w:rFonts w:ascii="Arial" w:hAnsi="Arial" w:cs="Arial"/>
                <w:sz w:val="24"/>
                <w:szCs w:val="24"/>
              </w:rPr>
              <w:t>25,500</w:t>
            </w:r>
          </w:p>
        </w:tc>
      </w:tr>
      <w:tr w:rsidR="00B14063" w:rsidRPr="00F87E35" w:rsidTr="0035081B">
        <w:trPr>
          <w:trHeight w:val="164"/>
          <w:jc w:val="center"/>
        </w:trPr>
        <w:tc>
          <w:tcPr>
            <w:tcW w:w="993" w:type="dxa"/>
            <w:shd w:val="clear" w:color="auto" w:fill="FFF2CC" w:themeFill="accent4" w:themeFillTint="33"/>
            <w:vAlign w:val="center"/>
          </w:tcPr>
          <w:p w:rsidR="00B14063" w:rsidRPr="00F87E35" w:rsidRDefault="00B14063" w:rsidP="00F502E0">
            <w:pPr>
              <w:pStyle w:val="ListParagraph"/>
              <w:numPr>
                <w:ilvl w:val="0"/>
                <w:numId w:val="5"/>
              </w:numPr>
              <w:tabs>
                <w:tab w:val="center" w:pos="131"/>
              </w:tabs>
              <w:ind w:left="0"/>
              <w:jc w:val="right"/>
              <w:rPr>
                <w:rFonts w:ascii="Arial" w:hAnsi="Arial" w:cs="Arial"/>
                <w:sz w:val="24"/>
                <w:szCs w:val="24"/>
              </w:rPr>
            </w:pPr>
          </w:p>
        </w:tc>
        <w:tc>
          <w:tcPr>
            <w:tcW w:w="6662" w:type="dxa"/>
            <w:shd w:val="clear" w:color="auto" w:fill="FFF2CC" w:themeFill="accent4" w:themeFillTint="33"/>
            <w:vAlign w:val="center"/>
          </w:tcPr>
          <w:p w:rsidR="00B14063" w:rsidRPr="00F87E35" w:rsidRDefault="00B14063" w:rsidP="00F502E0">
            <w:pPr>
              <w:rPr>
                <w:rFonts w:ascii="Arial" w:hAnsi="Arial" w:cs="Arial"/>
                <w:sz w:val="24"/>
                <w:szCs w:val="24"/>
              </w:rPr>
            </w:pPr>
            <w:r w:rsidRPr="00F87E35">
              <w:rPr>
                <w:rFonts w:ascii="Arial" w:hAnsi="Arial" w:cs="Arial"/>
                <w:bCs/>
                <w:sz w:val="24"/>
                <w:szCs w:val="24"/>
              </w:rPr>
              <w:t>Acute percutaneous LD50</w:t>
            </w:r>
          </w:p>
        </w:tc>
        <w:tc>
          <w:tcPr>
            <w:tcW w:w="1560" w:type="dxa"/>
            <w:shd w:val="clear" w:color="auto" w:fill="FFF2CC" w:themeFill="accent4" w:themeFillTint="33"/>
            <w:vAlign w:val="center"/>
          </w:tcPr>
          <w:p w:rsidR="00B14063" w:rsidRPr="00F87E35" w:rsidRDefault="00B14063" w:rsidP="003C0CD2">
            <w:pPr>
              <w:jc w:val="right"/>
              <w:rPr>
                <w:rFonts w:ascii="Arial" w:hAnsi="Arial" w:cs="Arial"/>
                <w:sz w:val="24"/>
                <w:szCs w:val="24"/>
              </w:rPr>
            </w:pPr>
            <w:r w:rsidRPr="00F87E35">
              <w:rPr>
                <w:rFonts w:ascii="Arial" w:hAnsi="Arial" w:cs="Arial"/>
                <w:bCs/>
                <w:sz w:val="24"/>
                <w:szCs w:val="24"/>
              </w:rPr>
              <w:t>14,000</w:t>
            </w:r>
          </w:p>
        </w:tc>
      </w:tr>
      <w:tr w:rsidR="00B14063" w:rsidRPr="00F87E35" w:rsidTr="0035081B">
        <w:trPr>
          <w:trHeight w:val="151"/>
          <w:jc w:val="center"/>
        </w:trPr>
        <w:tc>
          <w:tcPr>
            <w:tcW w:w="993" w:type="dxa"/>
            <w:shd w:val="clear" w:color="auto" w:fill="FFF2CC" w:themeFill="accent4" w:themeFillTint="33"/>
            <w:vAlign w:val="center"/>
          </w:tcPr>
          <w:p w:rsidR="00B14063" w:rsidRPr="00F87E35" w:rsidRDefault="00B14063" w:rsidP="00F502E0">
            <w:pPr>
              <w:pStyle w:val="ListParagraph"/>
              <w:numPr>
                <w:ilvl w:val="0"/>
                <w:numId w:val="5"/>
              </w:numPr>
              <w:tabs>
                <w:tab w:val="center" w:pos="131"/>
              </w:tabs>
              <w:ind w:left="0"/>
              <w:jc w:val="right"/>
              <w:rPr>
                <w:rFonts w:ascii="Arial" w:hAnsi="Arial" w:cs="Arial"/>
                <w:sz w:val="24"/>
                <w:szCs w:val="24"/>
              </w:rPr>
            </w:pPr>
          </w:p>
        </w:tc>
        <w:tc>
          <w:tcPr>
            <w:tcW w:w="6662" w:type="dxa"/>
            <w:shd w:val="clear" w:color="auto" w:fill="FFF2CC" w:themeFill="accent4" w:themeFillTint="33"/>
            <w:vAlign w:val="center"/>
          </w:tcPr>
          <w:p w:rsidR="00B14063" w:rsidRPr="00F87E35" w:rsidRDefault="00B14063" w:rsidP="00F502E0">
            <w:pPr>
              <w:rPr>
                <w:rFonts w:ascii="Arial" w:hAnsi="Arial" w:cs="Arial"/>
                <w:sz w:val="24"/>
                <w:szCs w:val="24"/>
              </w:rPr>
            </w:pPr>
            <w:r w:rsidRPr="00F87E35">
              <w:rPr>
                <w:rFonts w:ascii="Arial" w:hAnsi="Arial" w:cs="Arial"/>
                <w:bCs/>
                <w:sz w:val="24"/>
                <w:szCs w:val="24"/>
              </w:rPr>
              <w:t>Acute fish toxicity assay</w:t>
            </w:r>
          </w:p>
        </w:tc>
        <w:tc>
          <w:tcPr>
            <w:tcW w:w="1560" w:type="dxa"/>
            <w:shd w:val="clear" w:color="auto" w:fill="FFF2CC" w:themeFill="accent4" w:themeFillTint="33"/>
            <w:vAlign w:val="center"/>
          </w:tcPr>
          <w:p w:rsidR="00B14063" w:rsidRPr="00F87E35" w:rsidRDefault="00B14063" w:rsidP="003C0CD2">
            <w:pPr>
              <w:jc w:val="right"/>
              <w:rPr>
                <w:rFonts w:ascii="Arial" w:hAnsi="Arial" w:cs="Arial"/>
                <w:sz w:val="24"/>
                <w:szCs w:val="24"/>
              </w:rPr>
            </w:pPr>
            <w:r w:rsidRPr="00F87E35">
              <w:rPr>
                <w:rFonts w:ascii="Arial" w:hAnsi="Arial" w:cs="Arial"/>
                <w:bCs/>
                <w:sz w:val="24"/>
                <w:szCs w:val="24"/>
              </w:rPr>
              <w:t>8,500</w:t>
            </w:r>
          </w:p>
        </w:tc>
      </w:tr>
      <w:tr w:rsidR="00B14063" w:rsidRPr="00F87E35" w:rsidTr="0035081B">
        <w:trPr>
          <w:trHeight w:val="164"/>
          <w:jc w:val="center"/>
        </w:trPr>
        <w:tc>
          <w:tcPr>
            <w:tcW w:w="993" w:type="dxa"/>
            <w:shd w:val="clear" w:color="auto" w:fill="FFF2CC" w:themeFill="accent4" w:themeFillTint="33"/>
            <w:vAlign w:val="center"/>
          </w:tcPr>
          <w:p w:rsidR="00B14063" w:rsidRPr="00F87E35" w:rsidRDefault="00B14063" w:rsidP="00F502E0">
            <w:pPr>
              <w:pStyle w:val="ListParagraph"/>
              <w:numPr>
                <w:ilvl w:val="0"/>
                <w:numId w:val="5"/>
              </w:numPr>
              <w:tabs>
                <w:tab w:val="center" w:pos="131"/>
              </w:tabs>
              <w:ind w:left="0"/>
              <w:jc w:val="right"/>
              <w:rPr>
                <w:rFonts w:ascii="Arial" w:hAnsi="Arial" w:cs="Arial"/>
                <w:sz w:val="24"/>
                <w:szCs w:val="24"/>
              </w:rPr>
            </w:pPr>
          </w:p>
        </w:tc>
        <w:tc>
          <w:tcPr>
            <w:tcW w:w="6662" w:type="dxa"/>
            <w:shd w:val="clear" w:color="auto" w:fill="FFF2CC" w:themeFill="accent4" w:themeFillTint="33"/>
            <w:vAlign w:val="center"/>
          </w:tcPr>
          <w:p w:rsidR="00B14063" w:rsidRPr="00F87E35" w:rsidRDefault="00B14063" w:rsidP="00F502E0">
            <w:pPr>
              <w:rPr>
                <w:rFonts w:ascii="Arial" w:hAnsi="Arial" w:cs="Arial"/>
                <w:sz w:val="24"/>
                <w:szCs w:val="24"/>
              </w:rPr>
            </w:pPr>
            <w:r w:rsidRPr="00F87E35">
              <w:rPr>
                <w:rFonts w:ascii="Arial" w:hAnsi="Arial" w:cs="Arial"/>
                <w:bCs/>
                <w:sz w:val="24"/>
                <w:szCs w:val="24"/>
              </w:rPr>
              <w:t>Dermal irritation</w:t>
            </w:r>
          </w:p>
        </w:tc>
        <w:tc>
          <w:tcPr>
            <w:tcW w:w="1560" w:type="dxa"/>
            <w:shd w:val="clear" w:color="auto" w:fill="FFF2CC" w:themeFill="accent4" w:themeFillTint="33"/>
            <w:vAlign w:val="center"/>
          </w:tcPr>
          <w:p w:rsidR="00B14063" w:rsidRPr="00F87E35" w:rsidRDefault="00B14063" w:rsidP="003C0CD2">
            <w:pPr>
              <w:jc w:val="right"/>
              <w:rPr>
                <w:rFonts w:ascii="Arial" w:hAnsi="Arial" w:cs="Arial"/>
                <w:sz w:val="24"/>
                <w:szCs w:val="24"/>
              </w:rPr>
            </w:pPr>
            <w:r w:rsidRPr="00F87E35">
              <w:rPr>
                <w:rFonts w:ascii="Arial" w:hAnsi="Arial" w:cs="Arial"/>
                <w:bCs/>
                <w:sz w:val="24"/>
                <w:szCs w:val="24"/>
              </w:rPr>
              <w:t>14,000</w:t>
            </w:r>
          </w:p>
        </w:tc>
      </w:tr>
      <w:tr w:rsidR="00B14063" w:rsidRPr="00F87E35" w:rsidTr="0035081B">
        <w:trPr>
          <w:trHeight w:val="151"/>
          <w:jc w:val="center"/>
        </w:trPr>
        <w:tc>
          <w:tcPr>
            <w:tcW w:w="993" w:type="dxa"/>
            <w:shd w:val="clear" w:color="auto" w:fill="FFF2CC" w:themeFill="accent4" w:themeFillTint="33"/>
            <w:vAlign w:val="center"/>
          </w:tcPr>
          <w:p w:rsidR="00B14063" w:rsidRPr="00F87E35" w:rsidRDefault="00B14063" w:rsidP="00F502E0">
            <w:pPr>
              <w:pStyle w:val="ListParagraph"/>
              <w:numPr>
                <w:ilvl w:val="0"/>
                <w:numId w:val="5"/>
              </w:numPr>
              <w:tabs>
                <w:tab w:val="center" w:pos="131"/>
              </w:tabs>
              <w:ind w:left="0"/>
              <w:jc w:val="right"/>
              <w:rPr>
                <w:rFonts w:ascii="Arial" w:hAnsi="Arial" w:cs="Arial"/>
                <w:sz w:val="24"/>
                <w:szCs w:val="24"/>
              </w:rPr>
            </w:pPr>
          </w:p>
        </w:tc>
        <w:tc>
          <w:tcPr>
            <w:tcW w:w="6662" w:type="dxa"/>
            <w:shd w:val="clear" w:color="auto" w:fill="FFF2CC" w:themeFill="accent4" w:themeFillTint="33"/>
            <w:vAlign w:val="center"/>
          </w:tcPr>
          <w:p w:rsidR="00B14063" w:rsidRPr="00F87E35" w:rsidRDefault="00B14063" w:rsidP="00F502E0">
            <w:pPr>
              <w:rPr>
                <w:rFonts w:ascii="Arial" w:hAnsi="Arial" w:cs="Arial"/>
                <w:sz w:val="24"/>
                <w:szCs w:val="24"/>
              </w:rPr>
            </w:pPr>
            <w:r w:rsidRPr="00F87E35">
              <w:rPr>
                <w:rFonts w:ascii="Arial" w:hAnsi="Arial" w:cs="Arial"/>
                <w:bCs/>
                <w:sz w:val="24"/>
                <w:szCs w:val="24"/>
              </w:rPr>
              <w:t>Ocular irritation</w:t>
            </w:r>
          </w:p>
        </w:tc>
        <w:tc>
          <w:tcPr>
            <w:tcW w:w="1560" w:type="dxa"/>
            <w:shd w:val="clear" w:color="auto" w:fill="FFF2CC" w:themeFill="accent4" w:themeFillTint="33"/>
            <w:vAlign w:val="center"/>
          </w:tcPr>
          <w:p w:rsidR="00B14063" w:rsidRPr="00F87E35" w:rsidRDefault="00B14063" w:rsidP="003C0CD2">
            <w:pPr>
              <w:jc w:val="right"/>
              <w:rPr>
                <w:rFonts w:ascii="Arial" w:hAnsi="Arial" w:cs="Arial"/>
                <w:sz w:val="24"/>
                <w:szCs w:val="24"/>
              </w:rPr>
            </w:pPr>
            <w:r w:rsidRPr="00F87E35">
              <w:rPr>
                <w:rFonts w:ascii="Arial" w:hAnsi="Arial" w:cs="Arial"/>
                <w:bCs/>
                <w:sz w:val="24"/>
                <w:szCs w:val="24"/>
              </w:rPr>
              <w:t>14,000</w:t>
            </w:r>
          </w:p>
        </w:tc>
      </w:tr>
      <w:tr w:rsidR="00B14063" w:rsidRPr="00F87E35" w:rsidTr="0035081B">
        <w:trPr>
          <w:trHeight w:val="164"/>
          <w:jc w:val="center"/>
        </w:trPr>
        <w:tc>
          <w:tcPr>
            <w:tcW w:w="993" w:type="dxa"/>
            <w:shd w:val="clear" w:color="auto" w:fill="FFF2CC" w:themeFill="accent4" w:themeFillTint="33"/>
            <w:vAlign w:val="center"/>
          </w:tcPr>
          <w:p w:rsidR="00B14063" w:rsidRPr="00F87E35" w:rsidRDefault="00B14063" w:rsidP="00F502E0">
            <w:pPr>
              <w:pStyle w:val="ListParagraph"/>
              <w:numPr>
                <w:ilvl w:val="0"/>
                <w:numId w:val="5"/>
              </w:numPr>
              <w:tabs>
                <w:tab w:val="center" w:pos="131"/>
              </w:tabs>
              <w:ind w:left="0"/>
              <w:jc w:val="right"/>
              <w:rPr>
                <w:rFonts w:ascii="Arial" w:hAnsi="Arial" w:cs="Arial"/>
                <w:sz w:val="24"/>
                <w:szCs w:val="24"/>
              </w:rPr>
            </w:pPr>
          </w:p>
        </w:tc>
        <w:tc>
          <w:tcPr>
            <w:tcW w:w="6662" w:type="dxa"/>
            <w:shd w:val="clear" w:color="auto" w:fill="FFF2CC" w:themeFill="accent4" w:themeFillTint="33"/>
            <w:vAlign w:val="center"/>
          </w:tcPr>
          <w:p w:rsidR="00B14063" w:rsidRPr="00F87E35" w:rsidRDefault="00B14063" w:rsidP="00F502E0">
            <w:pPr>
              <w:rPr>
                <w:rFonts w:ascii="Arial" w:hAnsi="Arial" w:cs="Arial"/>
                <w:sz w:val="24"/>
                <w:szCs w:val="24"/>
              </w:rPr>
            </w:pPr>
            <w:r w:rsidRPr="00F87E35">
              <w:rPr>
                <w:rFonts w:ascii="Arial" w:hAnsi="Arial" w:cs="Arial"/>
                <w:bCs/>
                <w:sz w:val="24"/>
                <w:szCs w:val="24"/>
              </w:rPr>
              <w:t>Mutagenicity</w:t>
            </w:r>
          </w:p>
        </w:tc>
        <w:tc>
          <w:tcPr>
            <w:tcW w:w="1560" w:type="dxa"/>
            <w:shd w:val="clear" w:color="auto" w:fill="FFF2CC" w:themeFill="accent4" w:themeFillTint="33"/>
            <w:vAlign w:val="center"/>
          </w:tcPr>
          <w:p w:rsidR="00B14063" w:rsidRPr="00F87E35" w:rsidRDefault="00B14063" w:rsidP="003C0CD2">
            <w:pPr>
              <w:jc w:val="right"/>
              <w:rPr>
                <w:rFonts w:ascii="Arial" w:hAnsi="Arial" w:cs="Arial"/>
                <w:sz w:val="24"/>
                <w:szCs w:val="24"/>
              </w:rPr>
            </w:pPr>
            <w:r w:rsidRPr="00F87E35">
              <w:rPr>
                <w:rFonts w:ascii="Arial" w:hAnsi="Arial" w:cs="Arial"/>
                <w:bCs/>
                <w:sz w:val="24"/>
                <w:szCs w:val="24"/>
              </w:rPr>
              <w:t>25,000</w:t>
            </w:r>
          </w:p>
        </w:tc>
      </w:tr>
      <w:tr w:rsidR="00DD65E6" w:rsidRPr="00F87E35" w:rsidTr="0035081B">
        <w:trPr>
          <w:trHeight w:val="152"/>
          <w:jc w:val="center"/>
        </w:trPr>
        <w:tc>
          <w:tcPr>
            <w:tcW w:w="993" w:type="dxa"/>
            <w:shd w:val="clear" w:color="auto" w:fill="FFF2CC" w:themeFill="accent4" w:themeFillTint="33"/>
            <w:vAlign w:val="center"/>
          </w:tcPr>
          <w:p w:rsidR="00DD65E6" w:rsidRPr="00F87E35" w:rsidRDefault="00DD65E6" w:rsidP="00F502E0">
            <w:pPr>
              <w:pStyle w:val="ListParagraph"/>
              <w:numPr>
                <w:ilvl w:val="0"/>
                <w:numId w:val="5"/>
              </w:numPr>
              <w:tabs>
                <w:tab w:val="center" w:pos="131"/>
              </w:tabs>
              <w:ind w:left="0"/>
              <w:jc w:val="right"/>
              <w:rPr>
                <w:rFonts w:ascii="Arial" w:hAnsi="Arial" w:cs="Arial"/>
                <w:sz w:val="24"/>
                <w:szCs w:val="24"/>
              </w:rPr>
            </w:pPr>
          </w:p>
        </w:tc>
        <w:tc>
          <w:tcPr>
            <w:tcW w:w="6662" w:type="dxa"/>
            <w:shd w:val="clear" w:color="auto" w:fill="FFF2CC" w:themeFill="accent4" w:themeFillTint="33"/>
            <w:vAlign w:val="center"/>
          </w:tcPr>
          <w:p w:rsidR="00DD65E6" w:rsidRPr="00F87E35" w:rsidRDefault="00DD65E6" w:rsidP="00F502E0">
            <w:pPr>
              <w:rPr>
                <w:rFonts w:ascii="Arial" w:hAnsi="Arial" w:cs="Arial"/>
                <w:sz w:val="24"/>
                <w:szCs w:val="24"/>
              </w:rPr>
            </w:pPr>
            <w:r w:rsidRPr="00F87E35">
              <w:rPr>
                <w:rFonts w:ascii="Arial" w:hAnsi="Arial" w:cs="Arial"/>
                <w:sz w:val="24"/>
                <w:szCs w:val="24"/>
              </w:rPr>
              <w:t>Albino rats</w:t>
            </w:r>
            <w:r w:rsidR="00B14063">
              <w:rPr>
                <w:rFonts w:ascii="Arial" w:hAnsi="Arial" w:cs="Arial"/>
                <w:sz w:val="24"/>
                <w:szCs w:val="24"/>
              </w:rPr>
              <w:t xml:space="preserve"> (each)</w:t>
            </w:r>
          </w:p>
        </w:tc>
        <w:tc>
          <w:tcPr>
            <w:tcW w:w="1560" w:type="dxa"/>
            <w:shd w:val="clear" w:color="auto" w:fill="FFF2CC" w:themeFill="accent4" w:themeFillTint="33"/>
            <w:vAlign w:val="center"/>
          </w:tcPr>
          <w:p w:rsidR="00DD65E6" w:rsidRPr="00F87E35" w:rsidRDefault="00DD65E6" w:rsidP="003C0CD2">
            <w:pPr>
              <w:jc w:val="right"/>
              <w:rPr>
                <w:rFonts w:ascii="Arial" w:hAnsi="Arial" w:cs="Arial"/>
                <w:sz w:val="24"/>
                <w:szCs w:val="24"/>
              </w:rPr>
            </w:pPr>
            <w:r w:rsidRPr="00F87E35">
              <w:rPr>
                <w:rFonts w:ascii="Arial" w:hAnsi="Arial" w:cs="Arial"/>
                <w:sz w:val="24"/>
                <w:szCs w:val="24"/>
              </w:rPr>
              <w:t>300</w:t>
            </w:r>
          </w:p>
        </w:tc>
      </w:tr>
      <w:tr w:rsidR="00DD65E6" w:rsidRPr="00F87E35" w:rsidTr="0035081B">
        <w:trPr>
          <w:trHeight w:val="151"/>
          <w:jc w:val="center"/>
        </w:trPr>
        <w:tc>
          <w:tcPr>
            <w:tcW w:w="993" w:type="dxa"/>
            <w:shd w:val="clear" w:color="auto" w:fill="FFF2CC" w:themeFill="accent4" w:themeFillTint="33"/>
            <w:vAlign w:val="center"/>
          </w:tcPr>
          <w:p w:rsidR="00DD65E6" w:rsidRPr="00F87E35" w:rsidRDefault="00DD65E6" w:rsidP="00F502E0">
            <w:pPr>
              <w:pStyle w:val="ListParagraph"/>
              <w:numPr>
                <w:ilvl w:val="0"/>
                <w:numId w:val="5"/>
              </w:numPr>
              <w:tabs>
                <w:tab w:val="center" w:pos="131"/>
              </w:tabs>
              <w:ind w:left="0"/>
              <w:jc w:val="right"/>
              <w:rPr>
                <w:rFonts w:ascii="Arial" w:hAnsi="Arial" w:cs="Arial"/>
                <w:sz w:val="24"/>
                <w:szCs w:val="24"/>
              </w:rPr>
            </w:pPr>
          </w:p>
        </w:tc>
        <w:tc>
          <w:tcPr>
            <w:tcW w:w="6662" w:type="dxa"/>
            <w:shd w:val="clear" w:color="auto" w:fill="FFF2CC" w:themeFill="accent4" w:themeFillTint="33"/>
            <w:vAlign w:val="center"/>
          </w:tcPr>
          <w:p w:rsidR="00DD65E6" w:rsidRPr="00F87E35" w:rsidRDefault="00DD65E6" w:rsidP="00F502E0">
            <w:pPr>
              <w:rPr>
                <w:rFonts w:ascii="Arial" w:hAnsi="Arial" w:cs="Arial"/>
                <w:sz w:val="24"/>
                <w:szCs w:val="24"/>
              </w:rPr>
            </w:pPr>
            <w:r w:rsidRPr="00F87E35">
              <w:rPr>
                <w:rFonts w:ascii="Arial" w:hAnsi="Arial" w:cs="Arial"/>
                <w:sz w:val="24"/>
                <w:szCs w:val="24"/>
              </w:rPr>
              <w:t>Albino mice</w:t>
            </w:r>
            <w:r w:rsidR="00B14063">
              <w:rPr>
                <w:rFonts w:ascii="Arial" w:hAnsi="Arial" w:cs="Arial"/>
                <w:sz w:val="24"/>
                <w:szCs w:val="24"/>
              </w:rPr>
              <w:t xml:space="preserve"> (each</w:t>
            </w:r>
          </w:p>
        </w:tc>
        <w:tc>
          <w:tcPr>
            <w:tcW w:w="1560" w:type="dxa"/>
            <w:shd w:val="clear" w:color="auto" w:fill="FFF2CC" w:themeFill="accent4" w:themeFillTint="33"/>
            <w:vAlign w:val="center"/>
          </w:tcPr>
          <w:p w:rsidR="00DD65E6" w:rsidRPr="00F87E35" w:rsidRDefault="00DD65E6" w:rsidP="003C0CD2">
            <w:pPr>
              <w:jc w:val="right"/>
              <w:rPr>
                <w:rFonts w:ascii="Arial" w:hAnsi="Arial" w:cs="Arial"/>
                <w:sz w:val="24"/>
                <w:szCs w:val="24"/>
              </w:rPr>
            </w:pPr>
            <w:r w:rsidRPr="00F87E35">
              <w:rPr>
                <w:rFonts w:ascii="Arial" w:hAnsi="Arial" w:cs="Arial"/>
                <w:sz w:val="24"/>
                <w:szCs w:val="24"/>
              </w:rPr>
              <w:t>150</w:t>
            </w:r>
          </w:p>
        </w:tc>
      </w:tr>
      <w:tr w:rsidR="00DD65E6" w:rsidRPr="00F87E35" w:rsidTr="0035081B">
        <w:trPr>
          <w:trHeight w:val="164"/>
          <w:jc w:val="center"/>
        </w:trPr>
        <w:tc>
          <w:tcPr>
            <w:tcW w:w="993" w:type="dxa"/>
            <w:tcBorders>
              <w:bottom w:val="single" w:sz="12" w:space="0" w:color="auto"/>
            </w:tcBorders>
            <w:shd w:val="clear" w:color="auto" w:fill="FFF2CC" w:themeFill="accent4" w:themeFillTint="33"/>
            <w:vAlign w:val="center"/>
          </w:tcPr>
          <w:p w:rsidR="00DD65E6" w:rsidRPr="00F87E35" w:rsidRDefault="00DD65E6" w:rsidP="00F502E0">
            <w:pPr>
              <w:pStyle w:val="ListParagraph"/>
              <w:numPr>
                <w:ilvl w:val="0"/>
                <w:numId w:val="5"/>
              </w:numPr>
              <w:tabs>
                <w:tab w:val="center" w:pos="131"/>
              </w:tabs>
              <w:ind w:left="0"/>
              <w:jc w:val="right"/>
              <w:rPr>
                <w:rFonts w:ascii="Arial" w:hAnsi="Arial" w:cs="Arial"/>
                <w:sz w:val="24"/>
                <w:szCs w:val="24"/>
              </w:rPr>
            </w:pPr>
          </w:p>
        </w:tc>
        <w:tc>
          <w:tcPr>
            <w:tcW w:w="6662" w:type="dxa"/>
            <w:tcBorders>
              <w:bottom w:val="single" w:sz="12" w:space="0" w:color="auto"/>
            </w:tcBorders>
            <w:shd w:val="clear" w:color="auto" w:fill="FFF2CC" w:themeFill="accent4" w:themeFillTint="33"/>
            <w:vAlign w:val="center"/>
          </w:tcPr>
          <w:p w:rsidR="00DD65E6" w:rsidRPr="00F87E35" w:rsidRDefault="00DD65E6" w:rsidP="00F502E0">
            <w:pPr>
              <w:rPr>
                <w:rFonts w:ascii="Arial" w:hAnsi="Arial" w:cs="Arial"/>
                <w:sz w:val="24"/>
                <w:szCs w:val="24"/>
              </w:rPr>
            </w:pPr>
            <w:r w:rsidRPr="00F87E35">
              <w:rPr>
                <w:rFonts w:ascii="Arial" w:hAnsi="Arial" w:cs="Arial"/>
                <w:sz w:val="24"/>
                <w:szCs w:val="24"/>
              </w:rPr>
              <w:t>Albino rabbits</w:t>
            </w:r>
            <w:r w:rsidR="00B14063">
              <w:rPr>
                <w:rFonts w:ascii="Arial" w:hAnsi="Arial" w:cs="Arial"/>
                <w:sz w:val="24"/>
                <w:szCs w:val="24"/>
              </w:rPr>
              <w:t xml:space="preserve"> (each)</w:t>
            </w:r>
          </w:p>
        </w:tc>
        <w:tc>
          <w:tcPr>
            <w:tcW w:w="1560" w:type="dxa"/>
            <w:tcBorders>
              <w:bottom w:val="single" w:sz="12" w:space="0" w:color="auto"/>
            </w:tcBorders>
            <w:shd w:val="clear" w:color="auto" w:fill="FFF2CC" w:themeFill="accent4" w:themeFillTint="33"/>
            <w:vAlign w:val="center"/>
          </w:tcPr>
          <w:p w:rsidR="00DD65E6" w:rsidRPr="00F87E35" w:rsidRDefault="00DD65E6" w:rsidP="003C0CD2">
            <w:pPr>
              <w:jc w:val="right"/>
              <w:rPr>
                <w:rFonts w:ascii="Arial" w:hAnsi="Arial" w:cs="Arial"/>
                <w:sz w:val="24"/>
                <w:szCs w:val="24"/>
              </w:rPr>
            </w:pPr>
            <w:r w:rsidRPr="00F87E35">
              <w:rPr>
                <w:rFonts w:ascii="Arial" w:hAnsi="Arial" w:cs="Arial"/>
                <w:sz w:val="24"/>
                <w:szCs w:val="24"/>
              </w:rPr>
              <w:t>500</w:t>
            </w:r>
          </w:p>
        </w:tc>
      </w:tr>
      <w:tr w:rsidR="0075340F" w:rsidRPr="00F87E35" w:rsidTr="0035081B">
        <w:trPr>
          <w:trHeight w:val="164"/>
          <w:jc w:val="center"/>
        </w:trPr>
        <w:tc>
          <w:tcPr>
            <w:tcW w:w="9215" w:type="dxa"/>
            <w:gridSpan w:val="3"/>
            <w:tcBorders>
              <w:bottom w:val="single" w:sz="12" w:space="0" w:color="auto"/>
            </w:tcBorders>
            <w:shd w:val="clear" w:color="auto" w:fill="FFF2CC" w:themeFill="accent4" w:themeFillTint="33"/>
            <w:vAlign w:val="center"/>
          </w:tcPr>
          <w:p w:rsidR="0075340F" w:rsidRPr="0035081B" w:rsidRDefault="0075340F" w:rsidP="006B07D3">
            <w:pPr>
              <w:spacing w:before="120" w:after="120"/>
              <w:rPr>
                <w:rFonts w:ascii="Arial" w:eastAsia="Calibri" w:hAnsi="Arial" w:cs="Arial"/>
                <w:sz w:val="24"/>
                <w:szCs w:val="24"/>
              </w:rPr>
            </w:pPr>
            <w:r>
              <w:rPr>
                <w:rFonts w:ascii="Arial" w:eastAsia="Calibri" w:hAnsi="Arial" w:cs="Arial"/>
                <w:sz w:val="24"/>
                <w:szCs w:val="24"/>
              </w:rPr>
              <w:t>***D</w:t>
            </w:r>
            <w:r w:rsidRPr="00E71F32">
              <w:rPr>
                <w:rFonts w:ascii="Arial" w:eastAsia="Calibri" w:hAnsi="Arial" w:cs="Arial"/>
                <w:sz w:val="24"/>
                <w:szCs w:val="24"/>
              </w:rPr>
              <w:t>etails of test, sample</w:t>
            </w:r>
            <w:r>
              <w:rPr>
                <w:rFonts w:ascii="Arial" w:eastAsia="Calibri" w:hAnsi="Arial" w:cs="Arial"/>
                <w:sz w:val="24"/>
                <w:szCs w:val="24"/>
              </w:rPr>
              <w:t xml:space="preserve"> type</w:t>
            </w:r>
            <w:r w:rsidRPr="00E71F32">
              <w:rPr>
                <w:rFonts w:ascii="Arial" w:eastAsia="Calibri" w:hAnsi="Arial" w:cs="Arial"/>
                <w:sz w:val="24"/>
                <w:szCs w:val="24"/>
              </w:rPr>
              <w:t>, sample No.</w:t>
            </w:r>
            <w:r>
              <w:rPr>
                <w:rFonts w:ascii="Arial" w:eastAsia="Calibri" w:hAnsi="Arial" w:cs="Arial"/>
                <w:sz w:val="24"/>
                <w:szCs w:val="24"/>
              </w:rPr>
              <w:t xml:space="preserve"> and size </w:t>
            </w:r>
            <w:r w:rsidRPr="00E71F32">
              <w:rPr>
                <w:rFonts w:ascii="Arial" w:eastAsia="Calibri" w:hAnsi="Arial" w:cs="Arial"/>
                <w:sz w:val="24"/>
                <w:szCs w:val="24"/>
              </w:rPr>
              <w:t>etc</w:t>
            </w:r>
            <w:r>
              <w:rPr>
                <w:rFonts w:ascii="Arial" w:eastAsia="Calibri" w:hAnsi="Arial" w:cs="Arial"/>
                <w:sz w:val="24"/>
                <w:szCs w:val="24"/>
              </w:rPr>
              <w:t>. may be p</w:t>
            </w:r>
            <w:r w:rsidR="0035081B">
              <w:rPr>
                <w:rFonts w:ascii="Arial" w:eastAsia="Calibri" w:hAnsi="Arial" w:cs="Arial"/>
                <w:sz w:val="24"/>
                <w:szCs w:val="24"/>
              </w:rPr>
              <w:t>rovided alongwith test sample.</w:t>
            </w:r>
          </w:p>
        </w:tc>
      </w:tr>
      <w:tr w:rsidR="00C737B3" w:rsidRPr="00F87E35" w:rsidTr="0035081B">
        <w:trPr>
          <w:trHeight w:val="164"/>
          <w:jc w:val="center"/>
        </w:trPr>
        <w:tc>
          <w:tcPr>
            <w:tcW w:w="9215" w:type="dxa"/>
            <w:gridSpan w:val="3"/>
            <w:tcBorders>
              <w:top w:val="single" w:sz="12" w:space="0" w:color="auto"/>
            </w:tcBorders>
            <w:shd w:val="clear" w:color="auto" w:fill="F7CAAC" w:themeFill="accent2" w:themeFillTint="66"/>
            <w:vAlign w:val="center"/>
          </w:tcPr>
          <w:p w:rsidR="00C737B3" w:rsidRDefault="00C737B3" w:rsidP="00061560">
            <w:pPr>
              <w:rPr>
                <w:rFonts w:ascii="Arial" w:hAnsi="Arial" w:cs="Arial"/>
                <w:b/>
                <w:sz w:val="28"/>
                <w:szCs w:val="28"/>
              </w:rPr>
            </w:pPr>
            <w:r>
              <w:rPr>
                <w:rFonts w:ascii="Arial" w:hAnsi="Arial" w:cs="Arial"/>
                <w:b/>
                <w:bCs/>
                <w:sz w:val="28"/>
                <w:szCs w:val="28"/>
              </w:rPr>
              <w:t xml:space="preserve">Industrial </w:t>
            </w:r>
            <w:r w:rsidRPr="00C737B3">
              <w:rPr>
                <w:rFonts w:ascii="Arial" w:hAnsi="Arial" w:cs="Arial"/>
                <w:b/>
                <w:sz w:val="28"/>
                <w:szCs w:val="28"/>
              </w:rPr>
              <w:t>Biotechnology Division</w:t>
            </w:r>
          </w:p>
          <w:p w:rsidR="002B6DE3" w:rsidRPr="00C737B3" w:rsidRDefault="002B6DE3" w:rsidP="00061560">
            <w:pPr>
              <w:rPr>
                <w:rFonts w:ascii="Arial" w:hAnsi="Arial" w:cs="Arial"/>
                <w:b/>
                <w:bCs/>
                <w:sz w:val="28"/>
                <w:szCs w:val="28"/>
              </w:rPr>
            </w:pPr>
            <w:r w:rsidRPr="001B7FAC">
              <w:rPr>
                <w:rFonts w:ascii="Arial" w:hAnsi="Arial" w:cs="Arial"/>
                <w:b/>
                <w:sz w:val="24"/>
                <w:szCs w:val="24"/>
              </w:rPr>
              <w:t xml:space="preserve">Dr. </w:t>
            </w:r>
            <w:r>
              <w:rPr>
                <w:rFonts w:ascii="Arial" w:hAnsi="Arial" w:cs="Arial"/>
                <w:b/>
                <w:sz w:val="24"/>
                <w:szCs w:val="24"/>
              </w:rPr>
              <w:t>Kalsoom Akhtar</w:t>
            </w:r>
            <w:r w:rsidRPr="001B7FAC">
              <w:rPr>
                <w:rFonts w:ascii="Arial" w:hAnsi="Arial" w:cs="Arial"/>
                <w:b/>
                <w:sz w:val="24"/>
                <w:szCs w:val="24"/>
              </w:rPr>
              <w:t xml:space="preserve">, DCS, HOD; 041 </w:t>
            </w:r>
            <w:r>
              <w:rPr>
                <w:rFonts w:ascii="Arial" w:hAnsi="Arial" w:cs="Arial"/>
                <w:b/>
                <w:sz w:val="24"/>
                <w:szCs w:val="24"/>
              </w:rPr>
              <w:t>2653058</w:t>
            </w:r>
          </w:p>
        </w:tc>
      </w:tr>
      <w:tr w:rsidR="002B6DE3" w:rsidRPr="00F87E35" w:rsidTr="0035081B">
        <w:trPr>
          <w:trHeight w:val="164"/>
          <w:jc w:val="center"/>
        </w:trPr>
        <w:tc>
          <w:tcPr>
            <w:tcW w:w="9215" w:type="dxa"/>
            <w:gridSpan w:val="3"/>
            <w:tcBorders>
              <w:top w:val="single" w:sz="12" w:space="0" w:color="auto"/>
            </w:tcBorders>
            <w:shd w:val="clear" w:color="auto" w:fill="F7CAAC" w:themeFill="accent2" w:themeFillTint="66"/>
            <w:vAlign w:val="center"/>
          </w:tcPr>
          <w:p w:rsidR="002B6DE3" w:rsidRPr="000A68CB" w:rsidRDefault="002B6DE3" w:rsidP="002B6DE3">
            <w:pPr>
              <w:rPr>
                <w:rFonts w:ascii="Arial" w:hAnsi="Arial" w:cs="Arial"/>
                <w:b/>
                <w:sz w:val="28"/>
                <w:szCs w:val="28"/>
              </w:rPr>
            </w:pPr>
            <w:r w:rsidRPr="000A68CB">
              <w:rPr>
                <w:rFonts w:ascii="Arial" w:hAnsi="Arial" w:cs="Arial"/>
                <w:b/>
                <w:sz w:val="28"/>
                <w:szCs w:val="28"/>
              </w:rPr>
              <w:t xml:space="preserve">TestingServices for </w:t>
            </w:r>
            <w:r w:rsidRPr="000A68CB">
              <w:rPr>
                <w:rFonts w:ascii="Arial" w:hAnsi="Arial" w:cs="Arial"/>
                <w:b/>
                <w:bCs/>
                <w:sz w:val="28"/>
                <w:szCs w:val="28"/>
              </w:rPr>
              <w:t>Field emission scanning electron microscopy</w:t>
            </w:r>
            <w:r w:rsidRPr="000A68CB">
              <w:rPr>
                <w:rFonts w:ascii="Arial" w:hAnsi="Arial" w:cs="Arial"/>
                <w:b/>
                <w:sz w:val="28"/>
                <w:szCs w:val="28"/>
              </w:rPr>
              <w:t>, Atomic force microscopy, nano particles</w:t>
            </w:r>
            <w:r w:rsidR="000A68CB">
              <w:rPr>
                <w:rFonts w:ascii="Arial" w:hAnsi="Arial" w:cs="Arial"/>
                <w:b/>
                <w:sz w:val="28"/>
                <w:szCs w:val="28"/>
              </w:rPr>
              <w:t xml:space="preserve"> etc.</w:t>
            </w:r>
          </w:p>
          <w:p w:rsidR="002B6DE3" w:rsidRPr="009F6306" w:rsidRDefault="002B6DE3" w:rsidP="002B6DE3">
            <w:pPr>
              <w:rPr>
                <w:rFonts w:ascii="Arial" w:hAnsi="Arial" w:cs="Arial"/>
                <w:b/>
                <w:sz w:val="28"/>
                <w:szCs w:val="28"/>
              </w:rPr>
            </w:pPr>
            <w:r w:rsidRPr="000A68CB">
              <w:rPr>
                <w:rFonts w:ascii="Arial" w:hAnsi="Arial" w:cs="Arial"/>
                <w:b/>
                <w:sz w:val="28"/>
                <w:szCs w:val="28"/>
              </w:rPr>
              <w:t>Contacts</w:t>
            </w:r>
            <w:r>
              <w:rPr>
                <w:rFonts w:ascii="Arial" w:hAnsi="Arial" w:cs="Arial"/>
                <w:b/>
                <w:sz w:val="28"/>
                <w:szCs w:val="28"/>
              </w:rPr>
              <w:t>:</w:t>
            </w:r>
          </w:p>
          <w:p w:rsidR="002B6DE3" w:rsidRPr="006F7D04" w:rsidRDefault="002B6DE3" w:rsidP="002B6DE3">
            <w:pPr>
              <w:rPr>
                <w:rFonts w:ascii="Arial" w:hAnsi="Arial" w:cs="Arial"/>
              </w:rPr>
            </w:pPr>
            <w:r w:rsidRPr="006F7D04">
              <w:rPr>
                <w:rFonts w:ascii="Arial" w:hAnsi="Arial" w:cs="Arial"/>
              </w:rPr>
              <w:t xml:space="preserve">Dr. </w:t>
            </w:r>
            <w:r w:rsidR="000A68CB" w:rsidRPr="006F7D04">
              <w:rPr>
                <w:rFonts w:ascii="Arial" w:hAnsi="Arial" w:cs="Arial"/>
              </w:rPr>
              <w:t>Waheed S. Khan, DCS</w:t>
            </w:r>
            <w:r w:rsidRPr="006F7D04">
              <w:rPr>
                <w:rFonts w:ascii="Arial" w:hAnsi="Arial" w:cs="Arial"/>
              </w:rPr>
              <w:t>;  041 920</w:t>
            </w:r>
            <w:r w:rsidR="00143F68" w:rsidRPr="006F7D04">
              <w:rPr>
                <w:rFonts w:ascii="Arial" w:hAnsi="Arial" w:cs="Arial"/>
              </w:rPr>
              <w:t>1404</w:t>
            </w:r>
            <w:r w:rsidRPr="006F7D04">
              <w:rPr>
                <w:rFonts w:ascii="Arial" w:hAnsi="Arial" w:cs="Arial"/>
              </w:rPr>
              <w:t>, 03</w:t>
            </w:r>
            <w:r w:rsidR="00143F68" w:rsidRPr="006F7D04">
              <w:rPr>
                <w:rFonts w:ascii="Arial" w:hAnsi="Arial" w:cs="Arial"/>
              </w:rPr>
              <w:t>315267520</w:t>
            </w:r>
            <w:r w:rsidRPr="006F7D04">
              <w:rPr>
                <w:rFonts w:ascii="Arial" w:hAnsi="Arial" w:cs="Arial"/>
              </w:rPr>
              <w:t xml:space="preserve">; </w:t>
            </w:r>
            <w:r w:rsidR="006F7D04" w:rsidRPr="006F7D04">
              <w:rPr>
                <w:rFonts w:ascii="Arial" w:hAnsi="Arial" w:cs="Arial"/>
              </w:rPr>
              <w:t xml:space="preserve">waheedskhan@yahoo.com </w:t>
            </w:r>
          </w:p>
          <w:p w:rsidR="002B6DE3" w:rsidRDefault="00143F68" w:rsidP="002B6DE3">
            <w:pPr>
              <w:rPr>
                <w:rFonts w:ascii="Arial" w:hAnsi="Arial" w:cs="Arial"/>
                <w:sz w:val="24"/>
                <w:szCs w:val="24"/>
              </w:rPr>
            </w:pPr>
            <w:r>
              <w:rPr>
                <w:rFonts w:ascii="Arial" w:hAnsi="Arial" w:cs="Arial"/>
                <w:sz w:val="24"/>
                <w:szCs w:val="24"/>
              </w:rPr>
              <w:t>Dr. Sadia Zafar Bajwa, PS</w:t>
            </w:r>
            <w:r w:rsidR="002B6DE3">
              <w:rPr>
                <w:rFonts w:ascii="Arial" w:hAnsi="Arial" w:cs="Arial"/>
                <w:sz w:val="24"/>
                <w:szCs w:val="24"/>
              </w:rPr>
              <w:t xml:space="preserve">; </w:t>
            </w:r>
            <w:r w:rsidR="002B6DE3" w:rsidRPr="0045626A">
              <w:rPr>
                <w:rFonts w:ascii="Arial" w:hAnsi="Arial" w:cs="Arial"/>
                <w:sz w:val="24"/>
                <w:szCs w:val="24"/>
              </w:rPr>
              <w:t xml:space="preserve"> Ext. 3</w:t>
            </w:r>
            <w:r>
              <w:rPr>
                <w:rFonts w:ascii="Arial" w:hAnsi="Arial" w:cs="Arial"/>
                <w:sz w:val="24"/>
                <w:szCs w:val="24"/>
              </w:rPr>
              <w:t>317</w:t>
            </w:r>
            <w:r w:rsidR="002B6DE3" w:rsidRPr="0045626A">
              <w:rPr>
                <w:rFonts w:ascii="Arial" w:hAnsi="Arial" w:cs="Arial"/>
                <w:sz w:val="24"/>
                <w:szCs w:val="24"/>
              </w:rPr>
              <w:t>,  03</w:t>
            </w:r>
            <w:r>
              <w:rPr>
                <w:rFonts w:ascii="Arial" w:hAnsi="Arial" w:cs="Arial"/>
                <w:sz w:val="24"/>
                <w:szCs w:val="24"/>
              </w:rPr>
              <w:t>3</w:t>
            </w:r>
            <w:r w:rsidR="002B6DE3" w:rsidRPr="0045626A">
              <w:rPr>
                <w:rFonts w:ascii="Arial" w:hAnsi="Arial" w:cs="Arial"/>
                <w:sz w:val="24"/>
                <w:szCs w:val="24"/>
              </w:rPr>
              <w:t xml:space="preserve">6 </w:t>
            </w:r>
            <w:r>
              <w:rPr>
                <w:rFonts w:ascii="Arial" w:hAnsi="Arial" w:cs="Arial"/>
                <w:sz w:val="24"/>
                <w:szCs w:val="24"/>
              </w:rPr>
              <w:t>7003836</w:t>
            </w:r>
            <w:r w:rsidR="00405CAD">
              <w:rPr>
                <w:rFonts w:ascii="Arial" w:hAnsi="Arial" w:cs="Arial"/>
                <w:sz w:val="24"/>
                <w:szCs w:val="24"/>
              </w:rPr>
              <w:t xml:space="preserve">, </w:t>
            </w:r>
            <w:hyperlink r:id="rId10" w:history="1">
              <w:r w:rsidR="006F7D04" w:rsidRPr="00006FAD">
                <w:rPr>
                  <w:rStyle w:val="Hyperlink"/>
                  <w:rFonts w:ascii="Arial" w:hAnsi="Arial" w:cs="Arial"/>
                  <w:sz w:val="24"/>
                  <w:szCs w:val="24"/>
                </w:rPr>
                <w:t>sadya2002pk@yahoo.com</w:t>
              </w:r>
            </w:hyperlink>
          </w:p>
          <w:p w:rsidR="002B6DE3" w:rsidRDefault="006F7D04" w:rsidP="006F7D04">
            <w:pPr>
              <w:rPr>
                <w:rFonts w:ascii="Arial" w:hAnsi="Arial" w:cs="Arial"/>
                <w:b/>
                <w:bCs/>
                <w:sz w:val="28"/>
                <w:szCs w:val="28"/>
              </w:rPr>
            </w:pPr>
            <w:r>
              <w:rPr>
                <w:rFonts w:ascii="Arial" w:hAnsi="Arial" w:cs="Arial"/>
                <w:sz w:val="24"/>
                <w:szCs w:val="24"/>
              </w:rPr>
              <w:t xml:space="preserve">Dr. Nasrin Akhtar, PS; Ext 3226, o306 7108009, </w:t>
            </w:r>
            <w:hyperlink r:id="rId11" w:history="1">
              <w:r w:rsidR="00C528EB" w:rsidRPr="00006FAD">
                <w:rPr>
                  <w:rStyle w:val="Hyperlink"/>
                  <w:rFonts w:ascii="Arial" w:hAnsi="Arial" w:cs="Arial"/>
                  <w:sz w:val="24"/>
                  <w:szCs w:val="24"/>
                </w:rPr>
                <w:t>Nasrin_397@yahoo.com</w:t>
              </w:r>
            </w:hyperlink>
            <w:r w:rsidR="00C528EB">
              <w:rPr>
                <w:rFonts w:ascii="Arial" w:hAnsi="Arial" w:cs="Arial"/>
                <w:sz w:val="24"/>
                <w:szCs w:val="24"/>
              </w:rPr>
              <w:t xml:space="preserve"> (For coal analysis)</w:t>
            </w:r>
          </w:p>
        </w:tc>
      </w:tr>
      <w:tr w:rsidR="002B6DE3" w:rsidRPr="00F87E35" w:rsidTr="0075340F">
        <w:trPr>
          <w:trHeight w:val="164"/>
          <w:jc w:val="center"/>
        </w:trPr>
        <w:tc>
          <w:tcPr>
            <w:tcW w:w="993" w:type="dxa"/>
            <w:shd w:val="clear" w:color="auto" w:fill="F7CAAC" w:themeFill="accent2" w:themeFillTint="66"/>
            <w:vAlign w:val="center"/>
          </w:tcPr>
          <w:p w:rsidR="002B6DE3" w:rsidRPr="00F87E35" w:rsidRDefault="002B6DE3" w:rsidP="002B6DE3">
            <w:pPr>
              <w:pStyle w:val="ListParagraph"/>
              <w:numPr>
                <w:ilvl w:val="0"/>
                <w:numId w:val="5"/>
              </w:numPr>
              <w:tabs>
                <w:tab w:val="center" w:pos="131"/>
              </w:tabs>
              <w:ind w:left="0"/>
              <w:jc w:val="right"/>
              <w:rPr>
                <w:rFonts w:ascii="Arial" w:hAnsi="Arial" w:cs="Arial"/>
                <w:sz w:val="24"/>
                <w:szCs w:val="24"/>
              </w:rPr>
            </w:pPr>
          </w:p>
        </w:tc>
        <w:tc>
          <w:tcPr>
            <w:tcW w:w="8222" w:type="dxa"/>
            <w:gridSpan w:val="2"/>
            <w:shd w:val="clear" w:color="auto" w:fill="F7CAAC" w:themeFill="accent2" w:themeFillTint="66"/>
            <w:vAlign w:val="center"/>
          </w:tcPr>
          <w:p w:rsidR="002B6DE3" w:rsidRPr="00F87E35" w:rsidRDefault="002B6DE3" w:rsidP="002B6DE3">
            <w:pPr>
              <w:rPr>
                <w:rFonts w:ascii="Arial" w:hAnsi="Arial" w:cs="Arial"/>
                <w:sz w:val="24"/>
                <w:szCs w:val="24"/>
              </w:rPr>
            </w:pPr>
            <w:r w:rsidRPr="00F87E35">
              <w:rPr>
                <w:rFonts w:ascii="Arial" w:hAnsi="Arial" w:cs="Arial"/>
                <w:b/>
                <w:bCs/>
                <w:sz w:val="24"/>
                <w:szCs w:val="24"/>
              </w:rPr>
              <w:t>Field emission scanning electron microscopy</w:t>
            </w:r>
          </w:p>
        </w:tc>
      </w:tr>
      <w:tr w:rsidR="002B6DE3" w:rsidRPr="00F87E35" w:rsidTr="0075340F">
        <w:trPr>
          <w:trHeight w:val="316"/>
          <w:jc w:val="center"/>
        </w:trPr>
        <w:tc>
          <w:tcPr>
            <w:tcW w:w="993" w:type="dxa"/>
            <w:vMerge w:val="restart"/>
            <w:shd w:val="clear" w:color="auto" w:fill="F7CAAC" w:themeFill="accent2" w:themeFillTint="66"/>
            <w:vAlign w:val="center"/>
          </w:tcPr>
          <w:p w:rsidR="002B6DE3" w:rsidRPr="00F87E35" w:rsidRDefault="002B6DE3" w:rsidP="002B6DE3">
            <w:pPr>
              <w:pStyle w:val="ListParagraph"/>
              <w:tabs>
                <w:tab w:val="center" w:pos="131"/>
              </w:tabs>
              <w:ind w:left="0"/>
              <w:jc w:val="center"/>
              <w:rPr>
                <w:rFonts w:ascii="Arial" w:hAnsi="Arial" w:cs="Arial"/>
                <w:sz w:val="24"/>
                <w:szCs w:val="24"/>
              </w:rPr>
            </w:pPr>
          </w:p>
        </w:tc>
        <w:tc>
          <w:tcPr>
            <w:tcW w:w="6662" w:type="dxa"/>
            <w:shd w:val="clear" w:color="auto" w:fill="F7CAAC" w:themeFill="accent2" w:themeFillTint="66"/>
            <w:vAlign w:val="center"/>
          </w:tcPr>
          <w:p w:rsidR="002B6DE3" w:rsidRPr="00F87E35" w:rsidRDefault="002B6DE3" w:rsidP="002B6DE3">
            <w:pPr>
              <w:pStyle w:val="ListParagraph"/>
              <w:numPr>
                <w:ilvl w:val="0"/>
                <w:numId w:val="3"/>
              </w:numPr>
              <w:rPr>
                <w:rFonts w:ascii="Arial" w:hAnsi="Arial" w:cs="Arial"/>
                <w:sz w:val="24"/>
                <w:szCs w:val="24"/>
              </w:rPr>
            </w:pPr>
            <w:r w:rsidRPr="00F87E35">
              <w:rPr>
                <w:rFonts w:ascii="Arial" w:hAnsi="Arial" w:cs="Arial"/>
                <w:sz w:val="24"/>
                <w:szCs w:val="24"/>
              </w:rPr>
              <w:t>Conducting sample without any pre-treatment, (five images)</w:t>
            </w:r>
          </w:p>
        </w:tc>
        <w:tc>
          <w:tcPr>
            <w:tcW w:w="1560" w:type="dxa"/>
            <w:shd w:val="clear" w:color="auto" w:fill="F7CAAC" w:themeFill="accent2" w:themeFillTint="66"/>
            <w:vAlign w:val="center"/>
          </w:tcPr>
          <w:p w:rsidR="002B6DE3" w:rsidRPr="00F87E35" w:rsidRDefault="002B6DE3" w:rsidP="002B6DE3">
            <w:pPr>
              <w:jc w:val="right"/>
              <w:rPr>
                <w:rFonts w:ascii="Arial" w:hAnsi="Arial" w:cs="Arial"/>
                <w:sz w:val="24"/>
                <w:szCs w:val="24"/>
              </w:rPr>
            </w:pPr>
            <w:r w:rsidRPr="00F87E35">
              <w:rPr>
                <w:rFonts w:ascii="Arial" w:hAnsi="Arial" w:cs="Arial"/>
                <w:sz w:val="24"/>
                <w:szCs w:val="24"/>
              </w:rPr>
              <w:t>3,500</w:t>
            </w:r>
          </w:p>
        </w:tc>
      </w:tr>
      <w:tr w:rsidR="002B6DE3" w:rsidRPr="00F87E35" w:rsidTr="0075340F">
        <w:trPr>
          <w:trHeight w:val="78"/>
          <w:jc w:val="center"/>
        </w:trPr>
        <w:tc>
          <w:tcPr>
            <w:tcW w:w="993" w:type="dxa"/>
            <w:vMerge/>
            <w:shd w:val="clear" w:color="auto" w:fill="F7CAAC" w:themeFill="accent2" w:themeFillTint="66"/>
            <w:vAlign w:val="center"/>
          </w:tcPr>
          <w:p w:rsidR="002B6DE3" w:rsidRPr="00F87E35" w:rsidRDefault="002B6DE3" w:rsidP="002B6DE3">
            <w:pPr>
              <w:pStyle w:val="ListParagraph"/>
              <w:numPr>
                <w:ilvl w:val="0"/>
                <w:numId w:val="5"/>
              </w:numPr>
              <w:tabs>
                <w:tab w:val="center" w:pos="131"/>
              </w:tabs>
              <w:ind w:left="0"/>
              <w:jc w:val="right"/>
              <w:rPr>
                <w:rFonts w:ascii="Arial" w:hAnsi="Arial" w:cs="Arial"/>
                <w:sz w:val="24"/>
                <w:szCs w:val="24"/>
              </w:rPr>
            </w:pPr>
          </w:p>
        </w:tc>
        <w:tc>
          <w:tcPr>
            <w:tcW w:w="6662" w:type="dxa"/>
            <w:shd w:val="clear" w:color="auto" w:fill="F7CAAC" w:themeFill="accent2" w:themeFillTint="66"/>
            <w:vAlign w:val="center"/>
          </w:tcPr>
          <w:p w:rsidR="002B6DE3" w:rsidRPr="00F87E35" w:rsidRDefault="002B6DE3" w:rsidP="002B6DE3">
            <w:pPr>
              <w:pStyle w:val="ListParagraph"/>
              <w:numPr>
                <w:ilvl w:val="0"/>
                <w:numId w:val="3"/>
              </w:numPr>
              <w:rPr>
                <w:rFonts w:ascii="Arial" w:hAnsi="Arial" w:cs="Arial"/>
                <w:sz w:val="24"/>
                <w:szCs w:val="24"/>
              </w:rPr>
            </w:pPr>
            <w:r w:rsidRPr="00F87E35">
              <w:rPr>
                <w:rFonts w:ascii="Arial" w:hAnsi="Arial" w:cs="Arial"/>
                <w:sz w:val="24"/>
                <w:szCs w:val="24"/>
              </w:rPr>
              <w:t>Non conducting sample if need any pre-treatment, (five images)</w:t>
            </w:r>
          </w:p>
        </w:tc>
        <w:tc>
          <w:tcPr>
            <w:tcW w:w="1560" w:type="dxa"/>
            <w:shd w:val="clear" w:color="auto" w:fill="F7CAAC" w:themeFill="accent2" w:themeFillTint="66"/>
            <w:vAlign w:val="center"/>
          </w:tcPr>
          <w:p w:rsidR="002B6DE3" w:rsidRPr="00F87E35" w:rsidRDefault="002B6DE3" w:rsidP="002B6DE3">
            <w:pPr>
              <w:jc w:val="right"/>
              <w:rPr>
                <w:rFonts w:ascii="Arial" w:hAnsi="Arial" w:cs="Arial"/>
                <w:sz w:val="24"/>
                <w:szCs w:val="24"/>
              </w:rPr>
            </w:pPr>
            <w:r w:rsidRPr="00F87E35">
              <w:rPr>
                <w:rFonts w:ascii="Arial" w:hAnsi="Arial" w:cs="Arial"/>
                <w:sz w:val="24"/>
                <w:szCs w:val="24"/>
              </w:rPr>
              <w:t>4,500</w:t>
            </w:r>
          </w:p>
        </w:tc>
      </w:tr>
      <w:tr w:rsidR="002B6DE3" w:rsidRPr="00F87E35" w:rsidTr="0075340F">
        <w:trPr>
          <w:trHeight w:val="78"/>
          <w:jc w:val="center"/>
        </w:trPr>
        <w:tc>
          <w:tcPr>
            <w:tcW w:w="993" w:type="dxa"/>
            <w:vMerge/>
            <w:shd w:val="clear" w:color="auto" w:fill="F7CAAC" w:themeFill="accent2" w:themeFillTint="66"/>
            <w:vAlign w:val="center"/>
          </w:tcPr>
          <w:p w:rsidR="002B6DE3" w:rsidRPr="00F87E35" w:rsidRDefault="002B6DE3" w:rsidP="002B6DE3">
            <w:pPr>
              <w:pStyle w:val="ListParagraph"/>
              <w:numPr>
                <w:ilvl w:val="0"/>
                <w:numId w:val="5"/>
              </w:numPr>
              <w:tabs>
                <w:tab w:val="center" w:pos="131"/>
              </w:tabs>
              <w:ind w:left="0"/>
              <w:jc w:val="right"/>
              <w:rPr>
                <w:rFonts w:ascii="Arial" w:hAnsi="Arial" w:cs="Arial"/>
                <w:sz w:val="24"/>
                <w:szCs w:val="24"/>
              </w:rPr>
            </w:pPr>
          </w:p>
        </w:tc>
        <w:tc>
          <w:tcPr>
            <w:tcW w:w="6662" w:type="dxa"/>
            <w:shd w:val="clear" w:color="auto" w:fill="F7CAAC" w:themeFill="accent2" w:themeFillTint="66"/>
            <w:vAlign w:val="center"/>
          </w:tcPr>
          <w:p w:rsidR="002B6DE3" w:rsidRPr="00F87E35" w:rsidRDefault="002B6DE3" w:rsidP="002B6DE3">
            <w:pPr>
              <w:pStyle w:val="ListParagraph"/>
              <w:numPr>
                <w:ilvl w:val="0"/>
                <w:numId w:val="3"/>
              </w:numPr>
              <w:rPr>
                <w:rFonts w:ascii="Arial" w:hAnsi="Arial" w:cs="Arial"/>
                <w:sz w:val="24"/>
                <w:szCs w:val="24"/>
              </w:rPr>
            </w:pPr>
            <w:r w:rsidRPr="00F87E35">
              <w:rPr>
                <w:rFonts w:ascii="Arial" w:hAnsi="Arial" w:cs="Arial"/>
                <w:sz w:val="24"/>
                <w:szCs w:val="24"/>
              </w:rPr>
              <w:t>Energy dispersive X-ray spectroscopy (EDS)-one graph</w:t>
            </w:r>
          </w:p>
        </w:tc>
        <w:tc>
          <w:tcPr>
            <w:tcW w:w="1560" w:type="dxa"/>
            <w:shd w:val="clear" w:color="auto" w:fill="F7CAAC" w:themeFill="accent2" w:themeFillTint="66"/>
            <w:vAlign w:val="center"/>
          </w:tcPr>
          <w:p w:rsidR="002B6DE3" w:rsidRPr="00F87E35" w:rsidRDefault="002B6DE3" w:rsidP="002B6DE3">
            <w:pPr>
              <w:jc w:val="right"/>
              <w:rPr>
                <w:rFonts w:ascii="Arial" w:hAnsi="Arial" w:cs="Arial"/>
                <w:sz w:val="24"/>
                <w:szCs w:val="24"/>
              </w:rPr>
            </w:pPr>
            <w:r w:rsidRPr="00F87E35">
              <w:rPr>
                <w:rFonts w:ascii="Arial" w:hAnsi="Arial" w:cs="Arial"/>
                <w:sz w:val="24"/>
                <w:szCs w:val="24"/>
              </w:rPr>
              <w:t>1,000</w:t>
            </w:r>
          </w:p>
        </w:tc>
      </w:tr>
      <w:tr w:rsidR="002B6DE3" w:rsidRPr="00F87E35" w:rsidTr="0075340F">
        <w:trPr>
          <w:trHeight w:val="151"/>
          <w:jc w:val="center"/>
        </w:trPr>
        <w:tc>
          <w:tcPr>
            <w:tcW w:w="993" w:type="dxa"/>
            <w:shd w:val="clear" w:color="auto" w:fill="F7CAAC" w:themeFill="accent2" w:themeFillTint="66"/>
            <w:vAlign w:val="center"/>
          </w:tcPr>
          <w:p w:rsidR="002B6DE3" w:rsidRPr="00F87E35" w:rsidRDefault="002B6DE3" w:rsidP="002B6DE3">
            <w:pPr>
              <w:pStyle w:val="ListParagraph"/>
              <w:numPr>
                <w:ilvl w:val="0"/>
                <w:numId w:val="5"/>
              </w:numPr>
              <w:tabs>
                <w:tab w:val="center" w:pos="131"/>
              </w:tabs>
              <w:ind w:left="0"/>
              <w:jc w:val="right"/>
              <w:rPr>
                <w:rFonts w:ascii="Arial" w:hAnsi="Arial" w:cs="Arial"/>
                <w:sz w:val="24"/>
                <w:szCs w:val="24"/>
              </w:rPr>
            </w:pPr>
          </w:p>
        </w:tc>
        <w:tc>
          <w:tcPr>
            <w:tcW w:w="6662" w:type="dxa"/>
            <w:shd w:val="clear" w:color="auto" w:fill="F7CAAC" w:themeFill="accent2" w:themeFillTint="66"/>
            <w:vAlign w:val="center"/>
          </w:tcPr>
          <w:p w:rsidR="002B6DE3" w:rsidRPr="00F87E35" w:rsidRDefault="002B6DE3" w:rsidP="002B6DE3">
            <w:pPr>
              <w:rPr>
                <w:rFonts w:ascii="Arial" w:hAnsi="Arial" w:cs="Arial"/>
                <w:sz w:val="24"/>
                <w:szCs w:val="24"/>
              </w:rPr>
            </w:pPr>
            <w:r w:rsidRPr="00F87E35">
              <w:rPr>
                <w:rFonts w:ascii="Arial" w:hAnsi="Arial" w:cs="Arial"/>
                <w:sz w:val="24"/>
                <w:szCs w:val="24"/>
              </w:rPr>
              <w:t>Porosity and surface area analysis</w:t>
            </w:r>
          </w:p>
        </w:tc>
        <w:tc>
          <w:tcPr>
            <w:tcW w:w="1560" w:type="dxa"/>
            <w:shd w:val="clear" w:color="auto" w:fill="F7CAAC" w:themeFill="accent2" w:themeFillTint="66"/>
            <w:vAlign w:val="center"/>
          </w:tcPr>
          <w:p w:rsidR="002B6DE3" w:rsidRPr="00F87E35" w:rsidRDefault="002B6DE3" w:rsidP="002B6DE3">
            <w:pPr>
              <w:jc w:val="right"/>
              <w:rPr>
                <w:rFonts w:ascii="Arial" w:hAnsi="Arial" w:cs="Arial"/>
                <w:sz w:val="24"/>
                <w:szCs w:val="24"/>
              </w:rPr>
            </w:pPr>
            <w:r w:rsidRPr="00F87E35">
              <w:rPr>
                <w:rFonts w:ascii="Arial" w:hAnsi="Arial" w:cs="Arial"/>
                <w:sz w:val="24"/>
                <w:szCs w:val="24"/>
              </w:rPr>
              <w:t>6,000</w:t>
            </w:r>
          </w:p>
        </w:tc>
      </w:tr>
      <w:tr w:rsidR="002B6DE3" w:rsidRPr="00F87E35" w:rsidTr="0075340F">
        <w:trPr>
          <w:trHeight w:val="164"/>
          <w:jc w:val="center"/>
        </w:trPr>
        <w:tc>
          <w:tcPr>
            <w:tcW w:w="993" w:type="dxa"/>
            <w:shd w:val="clear" w:color="auto" w:fill="F7CAAC" w:themeFill="accent2" w:themeFillTint="66"/>
            <w:vAlign w:val="center"/>
          </w:tcPr>
          <w:p w:rsidR="002B6DE3" w:rsidRPr="00F87E35" w:rsidRDefault="002B6DE3" w:rsidP="002B6DE3">
            <w:pPr>
              <w:pStyle w:val="ListParagraph"/>
              <w:numPr>
                <w:ilvl w:val="0"/>
                <w:numId w:val="5"/>
              </w:numPr>
              <w:tabs>
                <w:tab w:val="center" w:pos="131"/>
              </w:tabs>
              <w:ind w:left="0"/>
              <w:jc w:val="right"/>
              <w:rPr>
                <w:rFonts w:ascii="Arial" w:hAnsi="Arial" w:cs="Arial"/>
                <w:sz w:val="24"/>
                <w:szCs w:val="24"/>
              </w:rPr>
            </w:pPr>
          </w:p>
        </w:tc>
        <w:tc>
          <w:tcPr>
            <w:tcW w:w="6662" w:type="dxa"/>
            <w:shd w:val="clear" w:color="auto" w:fill="F7CAAC" w:themeFill="accent2" w:themeFillTint="66"/>
            <w:vAlign w:val="center"/>
          </w:tcPr>
          <w:p w:rsidR="002B6DE3" w:rsidRPr="00F87E35" w:rsidRDefault="002B6DE3" w:rsidP="002B6DE3">
            <w:pPr>
              <w:rPr>
                <w:rFonts w:ascii="Arial" w:hAnsi="Arial" w:cs="Arial"/>
                <w:sz w:val="24"/>
                <w:szCs w:val="24"/>
              </w:rPr>
            </w:pPr>
            <w:r w:rsidRPr="00F87E35">
              <w:rPr>
                <w:rFonts w:ascii="Arial" w:hAnsi="Arial" w:cs="Arial"/>
                <w:sz w:val="24"/>
                <w:szCs w:val="24"/>
              </w:rPr>
              <w:t>Pycnometer</w:t>
            </w:r>
          </w:p>
        </w:tc>
        <w:tc>
          <w:tcPr>
            <w:tcW w:w="1560" w:type="dxa"/>
            <w:shd w:val="clear" w:color="auto" w:fill="F7CAAC" w:themeFill="accent2" w:themeFillTint="66"/>
            <w:vAlign w:val="center"/>
          </w:tcPr>
          <w:p w:rsidR="002B6DE3" w:rsidRPr="00F87E35" w:rsidRDefault="002B6DE3" w:rsidP="002B6DE3">
            <w:pPr>
              <w:jc w:val="right"/>
              <w:rPr>
                <w:rFonts w:ascii="Arial" w:hAnsi="Arial" w:cs="Arial"/>
                <w:sz w:val="24"/>
                <w:szCs w:val="24"/>
              </w:rPr>
            </w:pPr>
            <w:r w:rsidRPr="00F87E35">
              <w:rPr>
                <w:rFonts w:ascii="Arial" w:hAnsi="Arial" w:cs="Arial"/>
                <w:sz w:val="24"/>
                <w:szCs w:val="24"/>
              </w:rPr>
              <w:t>1,000</w:t>
            </w:r>
          </w:p>
        </w:tc>
      </w:tr>
      <w:tr w:rsidR="002B6DE3" w:rsidRPr="00F87E35" w:rsidTr="0075340F">
        <w:trPr>
          <w:trHeight w:val="316"/>
          <w:jc w:val="center"/>
        </w:trPr>
        <w:tc>
          <w:tcPr>
            <w:tcW w:w="993" w:type="dxa"/>
            <w:shd w:val="clear" w:color="auto" w:fill="F7CAAC" w:themeFill="accent2" w:themeFillTint="66"/>
            <w:vAlign w:val="center"/>
          </w:tcPr>
          <w:p w:rsidR="002B6DE3" w:rsidRPr="00F87E35" w:rsidRDefault="002B6DE3" w:rsidP="002B6DE3">
            <w:pPr>
              <w:pStyle w:val="ListParagraph"/>
              <w:numPr>
                <w:ilvl w:val="0"/>
                <w:numId w:val="5"/>
              </w:numPr>
              <w:tabs>
                <w:tab w:val="center" w:pos="131"/>
              </w:tabs>
              <w:ind w:left="0"/>
              <w:jc w:val="right"/>
              <w:rPr>
                <w:rFonts w:ascii="Arial" w:hAnsi="Arial" w:cs="Arial"/>
                <w:sz w:val="24"/>
                <w:szCs w:val="24"/>
              </w:rPr>
            </w:pPr>
          </w:p>
        </w:tc>
        <w:tc>
          <w:tcPr>
            <w:tcW w:w="6662" w:type="dxa"/>
            <w:shd w:val="clear" w:color="auto" w:fill="F7CAAC" w:themeFill="accent2" w:themeFillTint="66"/>
            <w:vAlign w:val="center"/>
          </w:tcPr>
          <w:p w:rsidR="002B6DE3" w:rsidRPr="00F87E35" w:rsidRDefault="002B6DE3" w:rsidP="002B6DE3">
            <w:pPr>
              <w:rPr>
                <w:rFonts w:ascii="Arial" w:hAnsi="Arial" w:cs="Arial"/>
                <w:sz w:val="24"/>
                <w:szCs w:val="24"/>
              </w:rPr>
            </w:pPr>
            <w:r w:rsidRPr="00F87E35">
              <w:rPr>
                <w:rFonts w:ascii="Arial" w:hAnsi="Arial" w:cs="Arial"/>
                <w:sz w:val="24"/>
                <w:szCs w:val="24"/>
              </w:rPr>
              <w:t>Zetasizer nano (hydrodynamic diameter)</w:t>
            </w:r>
          </w:p>
        </w:tc>
        <w:tc>
          <w:tcPr>
            <w:tcW w:w="1560" w:type="dxa"/>
            <w:shd w:val="clear" w:color="auto" w:fill="F7CAAC" w:themeFill="accent2" w:themeFillTint="66"/>
            <w:vAlign w:val="center"/>
          </w:tcPr>
          <w:p w:rsidR="002B6DE3" w:rsidRPr="00F87E35" w:rsidRDefault="002B6DE3" w:rsidP="002B6DE3">
            <w:pPr>
              <w:jc w:val="right"/>
              <w:rPr>
                <w:rFonts w:ascii="Arial" w:hAnsi="Arial" w:cs="Arial"/>
                <w:sz w:val="24"/>
                <w:szCs w:val="24"/>
              </w:rPr>
            </w:pPr>
            <w:r w:rsidRPr="00F87E35">
              <w:rPr>
                <w:rFonts w:ascii="Arial" w:hAnsi="Arial" w:cs="Arial"/>
                <w:sz w:val="24"/>
                <w:szCs w:val="24"/>
              </w:rPr>
              <w:t>1,000</w:t>
            </w:r>
          </w:p>
        </w:tc>
      </w:tr>
      <w:tr w:rsidR="002B6DE3" w:rsidRPr="00F87E35" w:rsidTr="0075340F">
        <w:trPr>
          <w:trHeight w:val="303"/>
          <w:jc w:val="center"/>
        </w:trPr>
        <w:tc>
          <w:tcPr>
            <w:tcW w:w="993" w:type="dxa"/>
            <w:shd w:val="clear" w:color="auto" w:fill="F7CAAC" w:themeFill="accent2" w:themeFillTint="66"/>
            <w:vAlign w:val="center"/>
          </w:tcPr>
          <w:p w:rsidR="002B6DE3" w:rsidRPr="00F87E35" w:rsidRDefault="002B6DE3" w:rsidP="002B6DE3">
            <w:pPr>
              <w:pStyle w:val="ListParagraph"/>
              <w:numPr>
                <w:ilvl w:val="0"/>
                <w:numId w:val="5"/>
              </w:numPr>
              <w:tabs>
                <w:tab w:val="center" w:pos="131"/>
              </w:tabs>
              <w:ind w:left="0"/>
              <w:jc w:val="right"/>
              <w:rPr>
                <w:rFonts w:ascii="Arial" w:hAnsi="Arial" w:cs="Arial"/>
                <w:sz w:val="24"/>
                <w:szCs w:val="24"/>
              </w:rPr>
            </w:pPr>
          </w:p>
        </w:tc>
        <w:tc>
          <w:tcPr>
            <w:tcW w:w="6662" w:type="dxa"/>
            <w:shd w:val="clear" w:color="auto" w:fill="F7CAAC" w:themeFill="accent2" w:themeFillTint="66"/>
            <w:vAlign w:val="center"/>
          </w:tcPr>
          <w:p w:rsidR="002B6DE3" w:rsidRPr="00F87E35" w:rsidRDefault="002B6DE3" w:rsidP="002B6DE3">
            <w:pPr>
              <w:rPr>
                <w:rFonts w:ascii="Arial" w:hAnsi="Arial" w:cs="Arial"/>
                <w:sz w:val="24"/>
                <w:szCs w:val="24"/>
              </w:rPr>
            </w:pPr>
            <w:r w:rsidRPr="00F87E35">
              <w:rPr>
                <w:rFonts w:ascii="Arial" w:hAnsi="Arial" w:cs="Arial"/>
                <w:sz w:val="24"/>
                <w:szCs w:val="24"/>
              </w:rPr>
              <w:t>Zetasizer nano (potential/surface charge)</w:t>
            </w:r>
          </w:p>
        </w:tc>
        <w:tc>
          <w:tcPr>
            <w:tcW w:w="1560" w:type="dxa"/>
            <w:shd w:val="clear" w:color="auto" w:fill="F7CAAC" w:themeFill="accent2" w:themeFillTint="66"/>
            <w:vAlign w:val="center"/>
          </w:tcPr>
          <w:p w:rsidR="002B6DE3" w:rsidRPr="00F87E35" w:rsidRDefault="002B6DE3" w:rsidP="002B6DE3">
            <w:pPr>
              <w:jc w:val="right"/>
              <w:rPr>
                <w:rFonts w:ascii="Arial" w:hAnsi="Arial" w:cs="Arial"/>
                <w:sz w:val="24"/>
                <w:szCs w:val="24"/>
              </w:rPr>
            </w:pPr>
            <w:r w:rsidRPr="00F87E35">
              <w:rPr>
                <w:rFonts w:ascii="Arial" w:hAnsi="Arial" w:cs="Arial"/>
                <w:sz w:val="24"/>
                <w:szCs w:val="24"/>
              </w:rPr>
              <w:t>1,000</w:t>
            </w:r>
          </w:p>
        </w:tc>
      </w:tr>
      <w:tr w:rsidR="002B6DE3" w:rsidRPr="00F87E35" w:rsidTr="0075340F">
        <w:trPr>
          <w:trHeight w:val="316"/>
          <w:jc w:val="center"/>
        </w:trPr>
        <w:tc>
          <w:tcPr>
            <w:tcW w:w="993" w:type="dxa"/>
            <w:shd w:val="clear" w:color="auto" w:fill="F7CAAC" w:themeFill="accent2" w:themeFillTint="66"/>
            <w:vAlign w:val="center"/>
          </w:tcPr>
          <w:p w:rsidR="002B6DE3" w:rsidRPr="00F87E35" w:rsidRDefault="002B6DE3" w:rsidP="002B6DE3">
            <w:pPr>
              <w:pStyle w:val="ListParagraph"/>
              <w:numPr>
                <w:ilvl w:val="0"/>
                <w:numId w:val="5"/>
              </w:numPr>
              <w:tabs>
                <w:tab w:val="center" w:pos="131"/>
              </w:tabs>
              <w:ind w:left="0"/>
              <w:jc w:val="right"/>
              <w:rPr>
                <w:rFonts w:ascii="Arial" w:hAnsi="Arial" w:cs="Arial"/>
                <w:sz w:val="24"/>
                <w:szCs w:val="24"/>
              </w:rPr>
            </w:pPr>
          </w:p>
        </w:tc>
        <w:tc>
          <w:tcPr>
            <w:tcW w:w="6662" w:type="dxa"/>
            <w:shd w:val="clear" w:color="auto" w:fill="F7CAAC" w:themeFill="accent2" w:themeFillTint="66"/>
            <w:vAlign w:val="center"/>
          </w:tcPr>
          <w:p w:rsidR="002B6DE3" w:rsidRPr="00F87E35" w:rsidRDefault="002B6DE3" w:rsidP="002B6DE3">
            <w:pPr>
              <w:rPr>
                <w:rFonts w:ascii="Arial" w:hAnsi="Arial" w:cs="Arial"/>
                <w:sz w:val="24"/>
                <w:szCs w:val="24"/>
              </w:rPr>
            </w:pPr>
            <w:r w:rsidRPr="00F87E35">
              <w:rPr>
                <w:rFonts w:ascii="Arial" w:hAnsi="Arial" w:cs="Arial"/>
                <w:sz w:val="24"/>
                <w:szCs w:val="24"/>
              </w:rPr>
              <w:t xml:space="preserve">High temperature furnace (RT to 1200 </w:t>
            </w:r>
            <w:r w:rsidRPr="00F87E35">
              <w:rPr>
                <w:rFonts w:ascii="Cambria Math" w:hAnsi="Cambria Math" w:cs="Cambria Math"/>
                <w:sz w:val="24"/>
                <w:szCs w:val="24"/>
              </w:rPr>
              <w:t>℃</w:t>
            </w:r>
            <w:r w:rsidRPr="00F87E35">
              <w:rPr>
                <w:rFonts w:ascii="Arial" w:hAnsi="Arial" w:cs="Arial"/>
                <w:sz w:val="24"/>
                <w:szCs w:val="24"/>
              </w:rPr>
              <w:t>)</w:t>
            </w:r>
          </w:p>
        </w:tc>
        <w:tc>
          <w:tcPr>
            <w:tcW w:w="1560" w:type="dxa"/>
            <w:shd w:val="clear" w:color="auto" w:fill="F7CAAC" w:themeFill="accent2" w:themeFillTint="66"/>
            <w:vAlign w:val="center"/>
          </w:tcPr>
          <w:p w:rsidR="002B6DE3" w:rsidRPr="00F87E35" w:rsidRDefault="002B6DE3" w:rsidP="002B6DE3">
            <w:pPr>
              <w:jc w:val="right"/>
              <w:rPr>
                <w:rFonts w:ascii="Arial" w:hAnsi="Arial" w:cs="Arial"/>
                <w:sz w:val="24"/>
                <w:szCs w:val="24"/>
              </w:rPr>
            </w:pPr>
            <w:r w:rsidRPr="00F87E35">
              <w:rPr>
                <w:rFonts w:ascii="Arial" w:hAnsi="Arial" w:cs="Arial"/>
                <w:sz w:val="24"/>
                <w:szCs w:val="24"/>
              </w:rPr>
              <w:t>2,000</w:t>
            </w:r>
          </w:p>
        </w:tc>
      </w:tr>
      <w:tr w:rsidR="002B6DE3" w:rsidRPr="00F87E35" w:rsidTr="0075340F">
        <w:trPr>
          <w:trHeight w:val="164"/>
          <w:jc w:val="center"/>
        </w:trPr>
        <w:tc>
          <w:tcPr>
            <w:tcW w:w="993" w:type="dxa"/>
            <w:shd w:val="clear" w:color="auto" w:fill="F7CAAC" w:themeFill="accent2" w:themeFillTint="66"/>
            <w:vAlign w:val="center"/>
          </w:tcPr>
          <w:p w:rsidR="002B6DE3" w:rsidRPr="00F87E35" w:rsidRDefault="002B6DE3" w:rsidP="002B6DE3">
            <w:pPr>
              <w:pStyle w:val="ListParagraph"/>
              <w:numPr>
                <w:ilvl w:val="0"/>
                <w:numId w:val="5"/>
              </w:numPr>
              <w:tabs>
                <w:tab w:val="center" w:pos="131"/>
              </w:tabs>
              <w:ind w:left="0"/>
              <w:jc w:val="right"/>
              <w:rPr>
                <w:rFonts w:ascii="Arial" w:hAnsi="Arial" w:cs="Arial"/>
                <w:sz w:val="24"/>
                <w:szCs w:val="24"/>
              </w:rPr>
            </w:pPr>
          </w:p>
        </w:tc>
        <w:tc>
          <w:tcPr>
            <w:tcW w:w="6662" w:type="dxa"/>
            <w:shd w:val="clear" w:color="auto" w:fill="F7CAAC" w:themeFill="accent2" w:themeFillTint="66"/>
            <w:vAlign w:val="center"/>
          </w:tcPr>
          <w:p w:rsidR="002B6DE3" w:rsidRPr="00F87E35" w:rsidRDefault="002B6DE3" w:rsidP="002B6DE3">
            <w:pPr>
              <w:rPr>
                <w:rFonts w:ascii="Arial" w:hAnsi="Arial" w:cs="Arial"/>
                <w:sz w:val="24"/>
                <w:szCs w:val="24"/>
              </w:rPr>
            </w:pPr>
            <w:r w:rsidRPr="00F87E35">
              <w:rPr>
                <w:rFonts w:ascii="Arial" w:hAnsi="Arial" w:cs="Arial"/>
                <w:sz w:val="24"/>
                <w:szCs w:val="24"/>
              </w:rPr>
              <w:t>FT-NIR</w:t>
            </w:r>
          </w:p>
        </w:tc>
        <w:tc>
          <w:tcPr>
            <w:tcW w:w="1560" w:type="dxa"/>
            <w:shd w:val="clear" w:color="auto" w:fill="F7CAAC" w:themeFill="accent2" w:themeFillTint="66"/>
            <w:vAlign w:val="center"/>
          </w:tcPr>
          <w:p w:rsidR="002B6DE3" w:rsidRPr="00F87E35" w:rsidRDefault="002B6DE3" w:rsidP="002B6DE3">
            <w:pPr>
              <w:jc w:val="right"/>
              <w:rPr>
                <w:rFonts w:ascii="Arial" w:hAnsi="Arial" w:cs="Arial"/>
                <w:sz w:val="24"/>
                <w:szCs w:val="24"/>
              </w:rPr>
            </w:pPr>
            <w:r w:rsidRPr="00F87E35">
              <w:rPr>
                <w:rFonts w:ascii="Arial" w:hAnsi="Arial" w:cs="Arial"/>
                <w:sz w:val="24"/>
                <w:szCs w:val="24"/>
              </w:rPr>
              <w:t>2,000</w:t>
            </w:r>
          </w:p>
        </w:tc>
      </w:tr>
      <w:tr w:rsidR="002B6DE3" w:rsidRPr="00F87E35" w:rsidTr="0075340F">
        <w:trPr>
          <w:trHeight w:val="164"/>
          <w:jc w:val="center"/>
        </w:trPr>
        <w:tc>
          <w:tcPr>
            <w:tcW w:w="993" w:type="dxa"/>
            <w:shd w:val="clear" w:color="auto" w:fill="F7CAAC" w:themeFill="accent2" w:themeFillTint="66"/>
            <w:vAlign w:val="center"/>
          </w:tcPr>
          <w:p w:rsidR="002B6DE3" w:rsidRPr="00F87E35" w:rsidRDefault="002B6DE3" w:rsidP="002B6DE3">
            <w:pPr>
              <w:pStyle w:val="ListParagraph"/>
              <w:numPr>
                <w:ilvl w:val="0"/>
                <w:numId w:val="5"/>
              </w:numPr>
              <w:tabs>
                <w:tab w:val="center" w:pos="131"/>
              </w:tabs>
              <w:ind w:left="0"/>
              <w:jc w:val="right"/>
              <w:rPr>
                <w:rFonts w:ascii="Arial" w:hAnsi="Arial" w:cs="Arial"/>
                <w:sz w:val="24"/>
                <w:szCs w:val="24"/>
              </w:rPr>
            </w:pPr>
          </w:p>
        </w:tc>
        <w:tc>
          <w:tcPr>
            <w:tcW w:w="8222" w:type="dxa"/>
            <w:gridSpan w:val="2"/>
            <w:shd w:val="clear" w:color="auto" w:fill="F7CAAC" w:themeFill="accent2" w:themeFillTint="66"/>
            <w:vAlign w:val="center"/>
          </w:tcPr>
          <w:p w:rsidR="002B6DE3" w:rsidRPr="00F87E35" w:rsidRDefault="002B6DE3" w:rsidP="002B6DE3">
            <w:pPr>
              <w:rPr>
                <w:rFonts w:ascii="Arial" w:hAnsi="Arial" w:cs="Arial"/>
                <w:sz w:val="24"/>
                <w:szCs w:val="24"/>
              </w:rPr>
            </w:pPr>
            <w:r w:rsidRPr="00F87E35">
              <w:rPr>
                <w:rFonts w:ascii="Arial" w:hAnsi="Arial" w:cs="Arial"/>
                <w:b/>
                <w:bCs/>
                <w:sz w:val="24"/>
                <w:szCs w:val="24"/>
              </w:rPr>
              <w:t>Atomic force microscopy</w:t>
            </w:r>
          </w:p>
        </w:tc>
      </w:tr>
      <w:tr w:rsidR="002B6DE3" w:rsidRPr="00F87E35" w:rsidTr="0075340F">
        <w:trPr>
          <w:trHeight w:val="303"/>
          <w:jc w:val="center"/>
        </w:trPr>
        <w:tc>
          <w:tcPr>
            <w:tcW w:w="993" w:type="dxa"/>
            <w:vMerge w:val="restart"/>
            <w:shd w:val="clear" w:color="auto" w:fill="F7CAAC" w:themeFill="accent2" w:themeFillTint="66"/>
            <w:vAlign w:val="center"/>
          </w:tcPr>
          <w:p w:rsidR="002B6DE3" w:rsidRPr="00F87E35" w:rsidRDefault="002B6DE3" w:rsidP="002B6DE3">
            <w:pPr>
              <w:pStyle w:val="ListParagraph"/>
              <w:tabs>
                <w:tab w:val="center" w:pos="131"/>
              </w:tabs>
              <w:ind w:left="0"/>
              <w:jc w:val="center"/>
              <w:rPr>
                <w:rFonts w:ascii="Arial" w:hAnsi="Arial" w:cs="Arial"/>
                <w:sz w:val="24"/>
                <w:szCs w:val="24"/>
              </w:rPr>
            </w:pPr>
          </w:p>
        </w:tc>
        <w:tc>
          <w:tcPr>
            <w:tcW w:w="6662" w:type="dxa"/>
            <w:shd w:val="clear" w:color="auto" w:fill="F7CAAC" w:themeFill="accent2" w:themeFillTint="66"/>
            <w:vAlign w:val="center"/>
          </w:tcPr>
          <w:p w:rsidR="002B6DE3" w:rsidRPr="00F87E35" w:rsidRDefault="002B6DE3" w:rsidP="002B6DE3">
            <w:pPr>
              <w:pStyle w:val="ListParagraph"/>
              <w:numPr>
                <w:ilvl w:val="0"/>
                <w:numId w:val="2"/>
              </w:numPr>
              <w:rPr>
                <w:rFonts w:ascii="Arial" w:hAnsi="Arial" w:cs="Arial"/>
                <w:sz w:val="24"/>
                <w:szCs w:val="24"/>
              </w:rPr>
            </w:pPr>
            <w:r w:rsidRPr="00F87E35">
              <w:rPr>
                <w:rFonts w:ascii="Arial" w:hAnsi="Arial" w:cs="Arial"/>
                <w:sz w:val="24"/>
                <w:szCs w:val="24"/>
              </w:rPr>
              <w:t>Atomic force microscopy (contact mode)</w:t>
            </w:r>
          </w:p>
        </w:tc>
        <w:tc>
          <w:tcPr>
            <w:tcW w:w="1560" w:type="dxa"/>
            <w:shd w:val="clear" w:color="auto" w:fill="F7CAAC" w:themeFill="accent2" w:themeFillTint="66"/>
            <w:vAlign w:val="center"/>
          </w:tcPr>
          <w:p w:rsidR="002B6DE3" w:rsidRPr="00F87E35" w:rsidRDefault="002B6DE3" w:rsidP="002B6DE3">
            <w:pPr>
              <w:jc w:val="right"/>
              <w:rPr>
                <w:rFonts w:ascii="Arial" w:hAnsi="Arial" w:cs="Arial"/>
                <w:sz w:val="24"/>
                <w:szCs w:val="24"/>
              </w:rPr>
            </w:pPr>
            <w:r w:rsidRPr="00F87E35">
              <w:rPr>
                <w:rFonts w:ascii="Arial" w:hAnsi="Arial" w:cs="Arial"/>
                <w:sz w:val="24"/>
                <w:szCs w:val="24"/>
                <w:lang w:val="pt-BR"/>
              </w:rPr>
              <w:t>2,000</w:t>
            </w:r>
          </w:p>
        </w:tc>
      </w:tr>
      <w:tr w:rsidR="002B6DE3" w:rsidRPr="00F87E35" w:rsidTr="0075340F">
        <w:trPr>
          <w:trHeight w:val="78"/>
          <w:jc w:val="center"/>
        </w:trPr>
        <w:tc>
          <w:tcPr>
            <w:tcW w:w="993" w:type="dxa"/>
            <w:vMerge/>
            <w:shd w:val="clear" w:color="auto" w:fill="F7CAAC" w:themeFill="accent2" w:themeFillTint="66"/>
            <w:vAlign w:val="center"/>
          </w:tcPr>
          <w:p w:rsidR="002B6DE3" w:rsidRPr="00F87E35" w:rsidRDefault="002B6DE3" w:rsidP="002B6DE3">
            <w:pPr>
              <w:pStyle w:val="ListParagraph"/>
              <w:numPr>
                <w:ilvl w:val="0"/>
                <w:numId w:val="5"/>
              </w:numPr>
              <w:tabs>
                <w:tab w:val="center" w:pos="131"/>
              </w:tabs>
              <w:ind w:left="0"/>
              <w:jc w:val="right"/>
              <w:rPr>
                <w:rFonts w:ascii="Arial" w:hAnsi="Arial" w:cs="Arial"/>
                <w:sz w:val="24"/>
                <w:szCs w:val="24"/>
              </w:rPr>
            </w:pPr>
          </w:p>
        </w:tc>
        <w:tc>
          <w:tcPr>
            <w:tcW w:w="6662" w:type="dxa"/>
            <w:shd w:val="clear" w:color="auto" w:fill="F7CAAC" w:themeFill="accent2" w:themeFillTint="66"/>
            <w:vAlign w:val="center"/>
          </w:tcPr>
          <w:p w:rsidR="002B6DE3" w:rsidRPr="00F87E35" w:rsidRDefault="002B6DE3" w:rsidP="002B6DE3">
            <w:pPr>
              <w:pStyle w:val="ListParagraph"/>
              <w:numPr>
                <w:ilvl w:val="0"/>
                <w:numId w:val="2"/>
              </w:numPr>
              <w:rPr>
                <w:rFonts w:ascii="Arial" w:hAnsi="Arial" w:cs="Arial"/>
                <w:sz w:val="24"/>
                <w:szCs w:val="24"/>
              </w:rPr>
            </w:pPr>
            <w:r w:rsidRPr="00F87E35">
              <w:rPr>
                <w:rFonts w:ascii="Arial" w:hAnsi="Arial" w:cs="Arial"/>
                <w:sz w:val="24"/>
                <w:szCs w:val="24"/>
              </w:rPr>
              <w:t>Atomic force microscopy(non-contact mode)</w:t>
            </w:r>
          </w:p>
        </w:tc>
        <w:tc>
          <w:tcPr>
            <w:tcW w:w="1560" w:type="dxa"/>
            <w:shd w:val="clear" w:color="auto" w:fill="F7CAAC" w:themeFill="accent2" w:themeFillTint="66"/>
            <w:vAlign w:val="center"/>
          </w:tcPr>
          <w:p w:rsidR="002B6DE3" w:rsidRPr="00F87E35" w:rsidRDefault="002B6DE3" w:rsidP="002B6DE3">
            <w:pPr>
              <w:jc w:val="right"/>
              <w:rPr>
                <w:rFonts w:ascii="Arial" w:hAnsi="Arial" w:cs="Arial"/>
                <w:sz w:val="24"/>
                <w:szCs w:val="24"/>
              </w:rPr>
            </w:pPr>
            <w:r w:rsidRPr="00F87E35">
              <w:rPr>
                <w:rFonts w:ascii="Arial" w:hAnsi="Arial" w:cs="Arial"/>
                <w:sz w:val="24"/>
                <w:szCs w:val="24"/>
                <w:lang w:val="pt-BR"/>
              </w:rPr>
              <w:t>2,000</w:t>
            </w:r>
          </w:p>
        </w:tc>
      </w:tr>
      <w:tr w:rsidR="002B6DE3" w:rsidRPr="00F87E35" w:rsidTr="0075340F">
        <w:trPr>
          <w:trHeight w:val="78"/>
          <w:jc w:val="center"/>
        </w:trPr>
        <w:tc>
          <w:tcPr>
            <w:tcW w:w="993" w:type="dxa"/>
            <w:vMerge/>
            <w:shd w:val="clear" w:color="auto" w:fill="F7CAAC" w:themeFill="accent2" w:themeFillTint="66"/>
            <w:vAlign w:val="center"/>
          </w:tcPr>
          <w:p w:rsidR="002B6DE3" w:rsidRPr="00F87E35" w:rsidRDefault="002B6DE3" w:rsidP="002B6DE3">
            <w:pPr>
              <w:pStyle w:val="ListParagraph"/>
              <w:numPr>
                <w:ilvl w:val="0"/>
                <w:numId w:val="5"/>
              </w:numPr>
              <w:tabs>
                <w:tab w:val="center" w:pos="131"/>
              </w:tabs>
              <w:ind w:left="0"/>
              <w:jc w:val="right"/>
              <w:rPr>
                <w:rFonts w:ascii="Arial" w:hAnsi="Arial" w:cs="Arial"/>
                <w:sz w:val="24"/>
                <w:szCs w:val="24"/>
              </w:rPr>
            </w:pPr>
          </w:p>
        </w:tc>
        <w:tc>
          <w:tcPr>
            <w:tcW w:w="6662" w:type="dxa"/>
            <w:shd w:val="clear" w:color="auto" w:fill="F7CAAC" w:themeFill="accent2" w:themeFillTint="66"/>
            <w:vAlign w:val="center"/>
          </w:tcPr>
          <w:p w:rsidR="002B6DE3" w:rsidRPr="00F87E35" w:rsidRDefault="002B6DE3" w:rsidP="002B6DE3">
            <w:pPr>
              <w:pStyle w:val="ListParagraph"/>
              <w:numPr>
                <w:ilvl w:val="0"/>
                <w:numId w:val="2"/>
              </w:numPr>
              <w:rPr>
                <w:rFonts w:ascii="Arial" w:hAnsi="Arial" w:cs="Arial"/>
                <w:sz w:val="24"/>
                <w:szCs w:val="24"/>
              </w:rPr>
            </w:pPr>
            <w:r w:rsidRPr="00F87E35">
              <w:rPr>
                <w:rFonts w:ascii="Arial" w:hAnsi="Arial" w:cs="Arial"/>
                <w:sz w:val="24"/>
                <w:szCs w:val="24"/>
              </w:rPr>
              <w:t>Atomic force microscopy (dynamic mode)</w:t>
            </w:r>
          </w:p>
        </w:tc>
        <w:tc>
          <w:tcPr>
            <w:tcW w:w="1560" w:type="dxa"/>
            <w:shd w:val="clear" w:color="auto" w:fill="F7CAAC" w:themeFill="accent2" w:themeFillTint="66"/>
            <w:vAlign w:val="center"/>
          </w:tcPr>
          <w:p w:rsidR="002B6DE3" w:rsidRPr="00F87E35" w:rsidRDefault="002B6DE3" w:rsidP="002B6DE3">
            <w:pPr>
              <w:jc w:val="right"/>
              <w:rPr>
                <w:rFonts w:ascii="Arial" w:hAnsi="Arial" w:cs="Arial"/>
                <w:sz w:val="24"/>
                <w:szCs w:val="24"/>
              </w:rPr>
            </w:pPr>
            <w:r w:rsidRPr="00F87E35">
              <w:rPr>
                <w:rFonts w:ascii="Arial" w:hAnsi="Arial" w:cs="Arial"/>
                <w:sz w:val="24"/>
                <w:szCs w:val="24"/>
              </w:rPr>
              <w:t>2,000</w:t>
            </w:r>
          </w:p>
        </w:tc>
      </w:tr>
      <w:tr w:rsidR="002B6DE3" w:rsidRPr="00F87E35" w:rsidTr="0075340F">
        <w:trPr>
          <w:trHeight w:val="78"/>
          <w:jc w:val="center"/>
        </w:trPr>
        <w:tc>
          <w:tcPr>
            <w:tcW w:w="993" w:type="dxa"/>
            <w:vMerge/>
            <w:shd w:val="clear" w:color="auto" w:fill="F7CAAC" w:themeFill="accent2" w:themeFillTint="66"/>
            <w:vAlign w:val="center"/>
          </w:tcPr>
          <w:p w:rsidR="002B6DE3" w:rsidRPr="00F87E35" w:rsidRDefault="002B6DE3" w:rsidP="002B6DE3">
            <w:pPr>
              <w:pStyle w:val="ListParagraph"/>
              <w:numPr>
                <w:ilvl w:val="0"/>
                <w:numId w:val="5"/>
              </w:numPr>
              <w:tabs>
                <w:tab w:val="center" w:pos="131"/>
              </w:tabs>
              <w:ind w:left="0"/>
              <w:jc w:val="right"/>
              <w:rPr>
                <w:rFonts w:ascii="Arial" w:hAnsi="Arial" w:cs="Arial"/>
                <w:sz w:val="24"/>
                <w:szCs w:val="24"/>
              </w:rPr>
            </w:pPr>
          </w:p>
        </w:tc>
        <w:tc>
          <w:tcPr>
            <w:tcW w:w="6662" w:type="dxa"/>
            <w:shd w:val="clear" w:color="auto" w:fill="F7CAAC" w:themeFill="accent2" w:themeFillTint="66"/>
            <w:vAlign w:val="center"/>
          </w:tcPr>
          <w:p w:rsidR="002B6DE3" w:rsidRPr="00F87E35" w:rsidRDefault="002B6DE3" w:rsidP="002B6DE3">
            <w:pPr>
              <w:pStyle w:val="ListParagraph"/>
              <w:numPr>
                <w:ilvl w:val="0"/>
                <w:numId w:val="2"/>
              </w:numPr>
              <w:rPr>
                <w:rFonts w:ascii="Arial" w:hAnsi="Arial" w:cs="Arial"/>
                <w:sz w:val="24"/>
                <w:szCs w:val="24"/>
              </w:rPr>
            </w:pPr>
            <w:r w:rsidRPr="00F87E35">
              <w:rPr>
                <w:rFonts w:ascii="Arial" w:hAnsi="Arial" w:cs="Arial"/>
                <w:sz w:val="24"/>
                <w:szCs w:val="24"/>
              </w:rPr>
              <w:t>Scanning tunneling microscopy</w:t>
            </w:r>
          </w:p>
        </w:tc>
        <w:tc>
          <w:tcPr>
            <w:tcW w:w="1560" w:type="dxa"/>
            <w:shd w:val="clear" w:color="auto" w:fill="F7CAAC" w:themeFill="accent2" w:themeFillTint="66"/>
            <w:vAlign w:val="center"/>
          </w:tcPr>
          <w:p w:rsidR="002B6DE3" w:rsidRPr="00F87E35" w:rsidRDefault="002B6DE3" w:rsidP="002B6DE3">
            <w:pPr>
              <w:jc w:val="right"/>
              <w:rPr>
                <w:rFonts w:ascii="Arial" w:hAnsi="Arial" w:cs="Arial"/>
                <w:sz w:val="24"/>
                <w:szCs w:val="24"/>
              </w:rPr>
            </w:pPr>
            <w:r w:rsidRPr="00F87E35">
              <w:rPr>
                <w:rFonts w:ascii="Arial" w:hAnsi="Arial" w:cs="Arial"/>
                <w:sz w:val="24"/>
                <w:szCs w:val="24"/>
                <w:lang w:val="pt-BR"/>
              </w:rPr>
              <w:t>2,000</w:t>
            </w:r>
          </w:p>
        </w:tc>
      </w:tr>
      <w:tr w:rsidR="002B6DE3" w:rsidRPr="00F87E35" w:rsidTr="0075340F">
        <w:trPr>
          <w:trHeight w:val="78"/>
          <w:jc w:val="center"/>
        </w:trPr>
        <w:tc>
          <w:tcPr>
            <w:tcW w:w="993" w:type="dxa"/>
            <w:vMerge/>
            <w:shd w:val="clear" w:color="auto" w:fill="F7CAAC" w:themeFill="accent2" w:themeFillTint="66"/>
            <w:vAlign w:val="center"/>
          </w:tcPr>
          <w:p w:rsidR="002B6DE3" w:rsidRPr="00F87E35" w:rsidRDefault="002B6DE3" w:rsidP="002B6DE3">
            <w:pPr>
              <w:pStyle w:val="ListParagraph"/>
              <w:numPr>
                <w:ilvl w:val="0"/>
                <w:numId w:val="5"/>
              </w:numPr>
              <w:tabs>
                <w:tab w:val="center" w:pos="131"/>
              </w:tabs>
              <w:ind w:left="0"/>
              <w:jc w:val="right"/>
              <w:rPr>
                <w:rFonts w:ascii="Arial" w:hAnsi="Arial" w:cs="Arial"/>
                <w:sz w:val="24"/>
                <w:szCs w:val="24"/>
              </w:rPr>
            </w:pPr>
          </w:p>
        </w:tc>
        <w:tc>
          <w:tcPr>
            <w:tcW w:w="6662" w:type="dxa"/>
            <w:shd w:val="clear" w:color="auto" w:fill="F7CAAC" w:themeFill="accent2" w:themeFillTint="66"/>
            <w:vAlign w:val="center"/>
          </w:tcPr>
          <w:p w:rsidR="002B6DE3" w:rsidRPr="00F87E35" w:rsidRDefault="002B6DE3" w:rsidP="002B6DE3">
            <w:pPr>
              <w:pStyle w:val="ListParagraph"/>
              <w:numPr>
                <w:ilvl w:val="0"/>
                <w:numId w:val="2"/>
              </w:numPr>
              <w:rPr>
                <w:rFonts w:ascii="Arial" w:hAnsi="Arial" w:cs="Arial"/>
                <w:sz w:val="24"/>
                <w:szCs w:val="24"/>
              </w:rPr>
            </w:pPr>
            <w:r w:rsidRPr="00F87E35">
              <w:rPr>
                <w:rFonts w:ascii="Arial" w:hAnsi="Arial" w:cs="Arial"/>
                <w:sz w:val="24"/>
                <w:szCs w:val="24"/>
              </w:rPr>
              <w:t>Magnetic force mode</w:t>
            </w:r>
          </w:p>
        </w:tc>
        <w:tc>
          <w:tcPr>
            <w:tcW w:w="1560" w:type="dxa"/>
            <w:shd w:val="clear" w:color="auto" w:fill="F7CAAC" w:themeFill="accent2" w:themeFillTint="66"/>
            <w:vAlign w:val="center"/>
          </w:tcPr>
          <w:p w:rsidR="002B6DE3" w:rsidRPr="00F87E35" w:rsidRDefault="002B6DE3" w:rsidP="002B6DE3">
            <w:pPr>
              <w:jc w:val="right"/>
              <w:rPr>
                <w:rFonts w:ascii="Arial" w:hAnsi="Arial" w:cs="Arial"/>
                <w:sz w:val="24"/>
                <w:szCs w:val="24"/>
              </w:rPr>
            </w:pPr>
            <w:r w:rsidRPr="00F87E35">
              <w:rPr>
                <w:rFonts w:ascii="Arial" w:hAnsi="Arial" w:cs="Arial"/>
                <w:sz w:val="24"/>
                <w:szCs w:val="24"/>
              </w:rPr>
              <w:t>2,000</w:t>
            </w:r>
          </w:p>
        </w:tc>
      </w:tr>
      <w:tr w:rsidR="002B6DE3" w:rsidRPr="00F87E35" w:rsidTr="0075340F">
        <w:trPr>
          <w:trHeight w:val="78"/>
          <w:jc w:val="center"/>
        </w:trPr>
        <w:tc>
          <w:tcPr>
            <w:tcW w:w="993" w:type="dxa"/>
            <w:vMerge/>
            <w:shd w:val="clear" w:color="auto" w:fill="F7CAAC" w:themeFill="accent2" w:themeFillTint="66"/>
            <w:vAlign w:val="center"/>
          </w:tcPr>
          <w:p w:rsidR="002B6DE3" w:rsidRPr="00F87E35" w:rsidRDefault="002B6DE3" w:rsidP="002B6DE3">
            <w:pPr>
              <w:pStyle w:val="ListParagraph"/>
              <w:numPr>
                <w:ilvl w:val="0"/>
                <w:numId w:val="5"/>
              </w:numPr>
              <w:tabs>
                <w:tab w:val="center" w:pos="131"/>
              </w:tabs>
              <w:ind w:left="0"/>
              <w:jc w:val="right"/>
              <w:rPr>
                <w:rFonts w:ascii="Arial" w:hAnsi="Arial" w:cs="Arial"/>
                <w:sz w:val="24"/>
                <w:szCs w:val="24"/>
              </w:rPr>
            </w:pPr>
          </w:p>
        </w:tc>
        <w:tc>
          <w:tcPr>
            <w:tcW w:w="6662" w:type="dxa"/>
            <w:shd w:val="clear" w:color="auto" w:fill="F7CAAC" w:themeFill="accent2" w:themeFillTint="66"/>
            <w:vAlign w:val="center"/>
          </w:tcPr>
          <w:p w:rsidR="002B6DE3" w:rsidRPr="00F87E35" w:rsidRDefault="002B6DE3" w:rsidP="002B6DE3">
            <w:pPr>
              <w:pStyle w:val="ListParagraph"/>
              <w:numPr>
                <w:ilvl w:val="0"/>
                <w:numId w:val="2"/>
              </w:numPr>
              <w:rPr>
                <w:rFonts w:ascii="Arial" w:hAnsi="Arial" w:cs="Arial"/>
                <w:sz w:val="24"/>
                <w:szCs w:val="24"/>
              </w:rPr>
            </w:pPr>
            <w:r w:rsidRPr="00F87E35">
              <w:rPr>
                <w:rFonts w:ascii="Arial" w:hAnsi="Arial" w:cs="Arial"/>
                <w:sz w:val="24"/>
                <w:szCs w:val="24"/>
              </w:rPr>
              <w:t>Lateral force mode</w:t>
            </w:r>
          </w:p>
        </w:tc>
        <w:tc>
          <w:tcPr>
            <w:tcW w:w="1560" w:type="dxa"/>
            <w:shd w:val="clear" w:color="auto" w:fill="F7CAAC" w:themeFill="accent2" w:themeFillTint="66"/>
            <w:vAlign w:val="center"/>
          </w:tcPr>
          <w:p w:rsidR="002B6DE3" w:rsidRPr="00F87E35" w:rsidRDefault="002B6DE3" w:rsidP="002B6DE3">
            <w:pPr>
              <w:jc w:val="right"/>
              <w:rPr>
                <w:rFonts w:ascii="Arial" w:hAnsi="Arial" w:cs="Arial"/>
                <w:sz w:val="24"/>
                <w:szCs w:val="24"/>
              </w:rPr>
            </w:pPr>
            <w:r w:rsidRPr="00F87E35">
              <w:rPr>
                <w:rFonts w:ascii="Arial" w:hAnsi="Arial" w:cs="Arial"/>
                <w:sz w:val="24"/>
                <w:szCs w:val="24"/>
              </w:rPr>
              <w:t>2,000</w:t>
            </w:r>
          </w:p>
        </w:tc>
      </w:tr>
      <w:tr w:rsidR="002B6DE3" w:rsidRPr="00F87E35" w:rsidTr="0075340F">
        <w:trPr>
          <w:trHeight w:val="78"/>
          <w:jc w:val="center"/>
        </w:trPr>
        <w:tc>
          <w:tcPr>
            <w:tcW w:w="993" w:type="dxa"/>
            <w:vMerge/>
            <w:shd w:val="clear" w:color="auto" w:fill="F7CAAC" w:themeFill="accent2" w:themeFillTint="66"/>
            <w:vAlign w:val="center"/>
          </w:tcPr>
          <w:p w:rsidR="002B6DE3" w:rsidRPr="00F87E35" w:rsidRDefault="002B6DE3" w:rsidP="002B6DE3">
            <w:pPr>
              <w:pStyle w:val="ListParagraph"/>
              <w:numPr>
                <w:ilvl w:val="0"/>
                <w:numId w:val="5"/>
              </w:numPr>
              <w:tabs>
                <w:tab w:val="center" w:pos="131"/>
              </w:tabs>
              <w:ind w:left="0"/>
              <w:jc w:val="right"/>
              <w:rPr>
                <w:rFonts w:ascii="Arial" w:hAnsi="Arial" w:cs="Arial"/>
                <w:sz w:val="24"/>
                <w:szCs w:val="24"/>
              </w:rPr>
            </w:pPr>
          </w:p>
        </w:tc>
        <w:tc>
          <w:tcPr>
            <w:tcW w:w="6662" w:type="dxa"/>
            <w:shd w:val="clear" w:color="auto" w:fill="F7CAAC" w:themeFill="accent2" w:themeFillTint="66"/>
            <w:vAlign w:val="center"/>
          </w:tcPr>
          <w:p w:rsidR="002B6DE3" w:rsidRPr="00F87E35" w:rsidRDefault="002B6DE3" w:rsidP="002B6DE3">
            <w:pPr>
              <w:pStyle w:val="ListParagraph"/>
              <w:numPr>
                <w:ilvl w:val="0"/>
                <w:numId w:val="2"/>
              </w:numPr>
              <w:rPr>
                <w:rFonts w:ascii="Arial" w:hAnsi="Arial" w:cs="Arial"/>
                <w:sz w:val="24"/>
                <w:szCs w:val="24"/>
              </w:rPr>
            </w:pPr>
            <w:r w:rsidRPr="00F87E35">
              <w:rPr>
                <w:rFonts w:ascii="Arial" w:hAnsi="Arial" w:cs="Arial"/>
                <w:sz w:val="24"/>
                <w:szCs w:val="24"/>
              </w:rPr>
              <w:t>Phase mode</w:t>
            </w:r>
          </w:p>
        </w:tc>
        <w:tc>
          <w:tcPr>
            <w:tcW w:w="1560" w:type="dxa"/>
            <w:shd w:val="clear" w:color="auto" w:fill="F7CAAC" w:themeFill="accent2" w:themeFillTint="66"/>
            <w:vAlign w:val="center"/>
          </w:tcPr>
          <w:p w:rsidR="002B6DE3" w:rsidRPr="00F87E35" w:rsidRDefault="002B6DE3" w:rsidP="002B6DE3">
            <w:pPr>
              <w:jc w:val="right"/>
              <w:rPr>
                <w:rFonts w:ascii="Arial" w:hAnsi="Arial" w:cs="Arial"/>
                <w:sz w:val="24"/>
                <w:szCs w:val="24"/>
              </w:rPr>
            </w:pPr>
            <w:r w:rsidRPr="00F87E35">
              <w:rPr>
                <w:rFonts w:ascii="Arial" w:hAnsi="Arial" w:cs="Arial"/>
                <w:sz w:val="24"/>
                <w:szCs w:val="24"/>
              </w:rPr>
              <w:t>2,000</w:t>
            </w:r>
          </w:p>
        </w:tc>
      </w:tr>
      <w:tr w:rsidR="002B6DE3" w:rsidRPr="00F87E35" w:rsidTr="0075340F">
        <w:trPr>
          <w:trHeight w:val="303"/>
          <w:jc w:val="center"/>
        </w:trPr>
        <w:tc>
          <w:tcPr>
            <w:tcW w:w="993" w:type="dxa"/>
            <w:shd w:val="clear" w:color="auto" w:fill="F7CAAC" w:themeFill="accent2" w:themeFillTint="66"/>
            <w:vAlign w:val="center"/>
          </w:tcPr>
          <w:p w:rsidR="002B6DE3" w:rsidRPr="00F87E35" w:rsidRDefault="002B6DE3" w:rsidP="002B6DE3">
            <w:pPr>
              <w:pStyle w:val="ListParagraph"/>
              <w:numPr>
                <w:ilvl w:val="0"/>
                <w:numId w:val="5"/>
              </w:numPr>
              <w:tabs>
                <w:tab w:val="center" w:pos="131"/>
              </w:tabs>
              <w:ind w:left="0"/>
              <w:jc w:val="right"/>
              <w:rPr>
                <w:rFonts w:ascii="Arial" w:hAnsi="Arial" w:cs="Arial"/>
                <w:sz w:val="24"/>
                <w:szCs w:val="24"/>
              </w:rPr>
            </w:pPr>
          </w:p>
        </w:tc>
        <w:tc>
          <w:tcPr>
            <w:tcW w:w="6662" w:type="dxa"/>
            <w:shd w:val="clear" w:color="auto" w:fill="F7CAAC" w:themeFill="accent2" w:themeFillTint="66"/>
            <w:vAlign w:val="center"/>
          </w:tcPr>
          <w:p w:rsidR="002B6DE3" w:rsidRPr="00F87E35" w:rsidRDefault="002B6DE3" w:rsidP="002B6DE3">
            <w:pPr>
              <w:rPr>
                <w:rFonts w:ascii="Arial" w:hAnsi="Arial" w:cs="Arial"/>
                <w:sz w:val="24"/>
                <w:szCs w:val="24"/>
              </w:rPr>
            </w:pPr>
            <w:r w:rsidRPr="00F87E35">
              <w:rPr>
                <w:rFonts w:ascii="Arial" w:hAnsi="Arial" w:cs="Arial"/>
                <w:sz w:val="24"/>
                <w:szCs w:val="24"/>
              </w:rPr>
              <w:t>Electrochemical analysis by PG stat (per experiment)</w:t>
            </w:r>
          </w:p>
        </w:tc>
        <w:tc>
          <w:tcPr>
            <w:tcW w:w="1560" w:type="dxa"/>
            <w:shd w:val="clear" w:color="auto" w:fill="F7CAAC" w:themeFill="accent2" w:themeFillTint="66"/>
            <w:vAlign w:val="center"/>
          </w:tcPr>
          <w:p w:rsidR="002B6DE3" w:rsidRPr="00F87E35" w:rsidRDefault="002B6DE3" w:rsidP="002B6DE3">
            <w:pPr>
              <w:jc w:val="right"/>
              <w:rPr>
                <w:rFonts w:ascii="Arial" w:hAnsi="Arial" w:cs="Arial"/>
                <w:sz w:val="24"/>
                <w:szCs w:val="24"/>
              </w:rPr>
            </w:pPr>
            <w:r w:rsidRPr="00F87E35">
              <w:rPr>
                <w:rFonts w:ascii="Arial" w:hAnsi="Arial" w:cs="Arial"/>
                <w:sz w:val="24"/>
                <w:szCs w:val="24"/>
              </w:rPr>
              <w:t>2,000</w:t>
            </w:r>
          </w:p>
        </w:tc>
      </w:tr>
      <w:tr w:rsidR="002B6DE3" w:rsidRPr="00F87E35" w:rsidTr="0075340F">
        <w:trPr>
          <w:trHeight w:val="316"/>
          <w:jc w:val="center"/>
        </w:trPr>
        <w:tc>
          <w:tcPr>
            <w:tcW w:w="993" w:type="dxa"/>
            <w:shd w:val="clear" w:color="auto" w:fill="F7CAAC" w:themeFill="accent2" w:themeFillTint="66"/>
            <w:vAlign w:val="center"/>
          </w:tcPr>
          <w:p w:rsidR="002B6DE3" w:rsidRPr="00F87E35" w:rsidRDefault="002B6DE3" w:rsidP="002B6DE3">
            <w:pPr>
              <w:pStyle w:val="ListParagraph"/>
              <w:numPr>
                <w:ilvl w:val="0"/>
                <w:numId w:val="5"/>
              </w:numPr>
              <w:tabs>
                <w:tab w:val="center" w:pos="131"/>
              </w:tabs>
              <w:ind w:left="0"/>
              <w:jc w:val="right"/>
              <w:rPr>
                <w:rFonts w:ascii="Arial" w:hAnsi="Arial" w:cs="Arial"/>
                <w:sz w:val="24"/>
                <w:szCs w:val="24"/>
              </w:rPr>
            </w:pPr>
          </w:p>
        </w:tc>
        <w:tc>
          <w:tcPr>
            <w:tcW w:w="6662" w:type="dxa"/>
            <w:shd w:val="clear" w:color="auto" w:fill="F7CAAC" w:themeFill="accent2" w:themeFillTint="66"/>
            <w:vAlign w:val="center"/>
          </w:tcPr>
          <w:p w:rsidR="002B6DE3" w:rsidRPr="00F87E35" w:rsidRDefault="002B6DE3" w:rsidP="002B6DE3">
            <w:pPr>
              <w:rPr>
                <w:rFonts w:ascii="Arial" w:hAnsi="Arial" w:cs="Arial"/>
                <w:sz w:val="24"/>
                <w:szCs w:val="24"/>
              </w:rPr>
            </w:pPr>
            <w:r w:rsidRPr="00F87E35">
              <w:rPr>
                <w:rFonts w:ascii="Arial" w:hAnsi="Arial" w:cs="Arial"/>
                <w:sz w:val="24"/>
                <w:szCs w:val="24"/>
              </w:rPr>
              <w:t>Gold nano particles (in aqueous phase) 100 ml</w:t>
            </w:r>
          </w:p>
        </w:tc>
        <w:tc>
          <w:tcPr>
            <w:tcW w:w="1560" w:type="dxa"/>
            <w:shd w:val="clear" w:color="auto" w:fill="F7CAAC" w:themeFill="accent2" w:themeFillTint="66"/>
            <w:vAlign w:val="center"/>
          </w:tcPr>
          <w:p w:rsidR="002B6DE3" w:rsidRPr="00F87E35" w:rsidRDefault="002B6DE3" w:rsidP="002B6DE3">
            <w:pPr>
              <w:jc w:val="right"/>
              <w:rPr>
                <w:rFonts w:ascii="Arial" w:hAnsi="Arial" w:cs="Arial"/>
                <w:sz w:val="24"/>
                <w:szCs w:val="24"/>
              </w:rPr>
            </w:pPr>
            <w:r w:rsidRPr="00F87E35">
              <w:rPr>
                <w:rFonts w:ascii="Arial" w:hAnsi="Arial" w:cs="Arial"/>
                <w:sz w:val="24"/>
                <w:szCs w:val="24"/>
              </w:rPr>
              <w:t>5,000</w:t>
            </w:r>
          </w:p>
        </w:tc>
      </w:tr>
      <w:tr w:rsidR="002B6DE3" w:rsidRPr="00F87E35" w:rsidTr="0075340F">
        <w:trPr>
          <w:trHeight w:val="303"/>
          <w:jc w:val="center"/>
        </w:trPr>
        <w:tc>
          <w:tcPr>
            <w:tcW w:w="993" w:type="dxa"/>
            <w:shd w:val="clear" w:color="auto" w:fill="F7CAAC" w:themeFill="accent2" w:themeFillTint="66"/>
            <w:vAlign w:val="center"/>
          </w:tcPr>
          <w:p w:rsidR="002B6DE3" w:rsidRPr="00F87E35" w:rsidRDefault="002B6DE3" w:rsidP="002B6DE3">
            <w:pPr>
              <w:pStyle w:val="ListParagraph"/>
              <w:numPr>
                <w:ilvl w:val="0"/>
                <w:numId w:val="5"/>
              </w:numPr>
              <w:tabs>
                <w:tab w:val="center" w:pos="131"/>
              </w:tabs>
              <w:ind w:left="0"/>
              <w:jc w:val="right"/>
              <w:rPr>
                <w:rFonts w:ascii="Arial" w:hAnsi="Arial" w:cs="Arial"/>
                <w:sz w:val="24"/>
                <w:szCs w:val="24"/>
              </w:rPr>
            </w:pPr>
          </w:p>
        </w:tc>
        <w:tc>
          <w:tcPr>
            <w:tcW w:w="6662" w:type="dxa"/>
            <w:shd w:val="clear" w:color="auto" w:fill="F7CAAC" w:themeFill="accent2" w:themeFillTint="66"/>
            <w:vAlign w:val="center"/>
          </w:tcPr>
          <w:p w:rsidR="002B6DE3" w:rsidRPr="00F87E35" w:rsidRDefault="002B6DE3" w:rsidP="002B6DE3">
            <w:pPr>
              <w:rPr>
                <w:rFonts w:ascii="Arial" w:hAnsi="Arial" w:cs="Arial"/>
                <w:sz w:val="24"/>
                <w:szCs w:val="24"/>
              </w:rPr>
            </w:pPr>
            <w:r w:rsidRPr="00F87E35">
              <w:rPr>
                <w:rFonts w:ascii="Arial" w:hAnsi="Arial" w:cs="Arial"/>
                <w:sz w:val="24"/>
                <w:szCs w:val="24"/>
              </w:rPr>
              <w:t>Gold nano particles (in organic phase) 100 ml</w:t>
            </w:r>
          </w:p>
        </w:tc>
        <w:tc>
          <w:tcPr>
            <w:tcW w:w="1560" w:type="dxa"/>
            <w:shd w:val="clear" w:color="auto" w:fill="F7CAAC" w:themeFill="accent2" w:themeFillTint="66"/>
            <w:vAlign w:val="center"/>
          </w:tcPr>
          <w:p w:rsidR="002B6DE3" w:rsidRPr="00F87E35" w:rsidRDefault="002B6DE3" w:rsidP="002B6DE3">
            <w:pPr>
              <w:jc w:val="right"/>
              <w:rPr>
                <w:rFonts w:ascii="Arial" w:hAnsi="Arial" w:cs="Arial"/>
                <w:sz w:val="24"/>
                <w:szCs w:val="24"/>
              </w:rPr>
            </w:pPr>
            <w:r w:rsidRPr="00F87E35">
              <w:rPr>
                <w:rFonts w:ascii="Arial" w:hAnsi="Arial" w:cs="Arial"/>
                <w:sz w:val="24"/>
                <w:szCs w:val="24"/>
              </w:rPr>
              <w:t>8,000</w:t>
            </w:r>
          </w:p>
        </w:tc>
      </w:tr>
      <w:tr w:rsidR="002B6DE3" w:rsidRPr="00F87E35" w:rsidTr="0075340F">
        <w:trPr>
          <w:trHeight w:val="316"/>
          <w:jc w:val="center"/>
        </w:trPr>
        <w:tc>
          <w:tcPr>
            <w:tcW w:w="993" w:type="dxa"/>
            <w:shd w:val="clear" w:color="auto" w:fill="F7CAAC" w:themeFill="accent2" w:themeFillTint="66"/>
            <w:vAlign w:val="center"/>
          </w:tcPr>
          <w:p w:rsidR="002B6DE3" w:rsidRPr="00F87E35" w:rsidRDefault="002B6DE3" w:rsidP="002B6DE3">
            <w:pPr>
              <w:pStyle w:val="ListParagraph"/>
              <w:numPr>
                <w:ilvl w:val="0"/>
                <w:numId w:val="5"/>
              </w:numPr>
              <w:tabs>
                <w:tab w:val="center" w:pos="131"/>
              </w:tabs>
              <w:ind w:left="0"/>
              <w:jc w:val="right"/>
              <w:rPr>
                <w:rFonts w:ascii="Arial" w:hAnsi="Arial" w:cs="Arial"/>
                <w:sz w:val="24"/>
                <w:szCs w:val="24"/>
              </w:rPr>
            </w:pPr>
          </w:p>
        </w:tc>
        <w:tc>
          <w:tcPr>
            <w:tcW w:w="6662" w:type="dxa"/>
            <w:shd w:val="clear" w:color="auto" w:fill="F7CAAC" w:themeFill="accent2" w:themeFillTint="66"/>
            <w:vAlign w:val="center"/>
          </w:tcPr>
          <w:p w:rsidR="002B6DE3" w:rsidRPr="00F87E35" w:rsidRDefault="002B6DE3" w:rsidP="002B6DE3">
            <w:pPr>
              <w:rPr>
                <w:rFonts w:ascii="Arial" w:hAnsi="Arial" w:cs="Arial"/>
                <w:sz w:val="24"/>
                <w:szCs w:val="24"/>
              </w:rPr>
            </w:pPr>
            <w:r w:rsidRPr="00F87E35">
              <w:rPr>
                <w:rFonts w:ascii="Arial" w:hAnsi="Arial" w:cs="Arial"/>
                <w:sz w:val="24"/>
                <w:szCs w:val="24"/>
              </w:rPr>
              <w:t>Silver nano particles (in aqueous phase) 100 ml</w:t>
            </w:r>
          </w:p>
        </w:tc>
        <w:tc>
          <w:tcPr>
            <w:tcW w:w="1560" w:type="dxa"/>
            <w:shd w:val="clear" w:color="auto" w:fill="F7CAAC" w:themeFill="accent2" w:themeFillTint="66"/>
            <w:vAlign w:val="center"/>
          </w:tcPr>
          <w:p w:rsidR="002B6DE3" w:rsidRPr="00F87E35" w:rsidRDefault="002B6DE3" w:rsidP="002B6DE3">
            <w:pPr>
              <w:jc w:val="right"/>
              <w:rPr>
                <w:rFonts w:ascii="Arial" w:hAnsi="Arial" w:cs="Arial"/>
                <w:sz w:val="24"/>
                <w:szCs w:val="24"/>
              </w:rPr>
            </w:pPr>
            <w:r w:rsidRPr="00F87E35">
              <w:rPr>
                <w:rFonts w:ascii="Arial" w:hAnsi="Arial" w:cs="Arial"/>
                <w:sz w:val="24"/>
                <w:szCs w:val="24"/>
              </w:rPr>
              <w:t>2,500</w:t>
            </w:r>
          </w:p>
        </w:tc>
      </w:tr>
      <w:tr w:rsidR="002B6DE3" w:rsidRPr="00F87E35" w:rsidTr="0075340F">
        <w:trPr>
          <w:trHeight w:val="316"/>
          <w:jc w:val="center"/>
        </w:trPr>
        <w:tc>
          <w:tcPr>
            <w:tcW w:w="993" w:type="dxa"/>
            <w:shd w:val="clear" w:color="auto" w:fill="F7CAAC" w:themeFill="accent2" w:themeFillTint="66"/>
            <w:vAlign w:val="center"/>
          </w:tcPr>
          <w:p w:rsidR="002B6DE3" w:rsidRPr="00F87E35" w:rsidRDefault="002B6DE3" w:rsidP="002B6DE3">
            <w:pPr>
              <w:pStyle w:val="ListParagraph"/>
              <w:numPr>
                <w:ilvl w:val="0"/>
                <w:numId w:val="5"/>
              </w:numPr>
              <w:tabs>
                <w:tab w:val="center" w:pos="131"/>
              </w:tabs>
              <w:ind w:left="0"/>
              <w:jc w:val="right"/>
              <w:rPr>
                <w:rFonts w:ascii="Arial" w:hAnsi="Arial" w:cs="Arial"/>
                <w:sz w:val="24"/>
                <w:szCs w:val="24"/>
              </w:rPr>
            </w:pPr>
          </w:p>
        </w:tc>
        <w:tc>
          <w:tcPr>
            <w:tcW w:w="6662" w:type="dxa"/>
            <w:shd w:val="clear" w:color="auto" w:fill="F7CAAC" w:themeFill="accent2" w:themeFillTint="66"/>
            <w:vAlign w:val="center"/>
          </w:tcPr>
          <w:p w:rsidR="002B6DE3" w:rsidRPr="00F87E35" w:rsidRDefault="002B6DE3" w:rsidP="002B6DE3">
            <w:pPr>
              <w:rPr>
                <w:rFonts w:ascii="Arial" w:hAnsi="Arial" w:cs="Arial"/>
                <w:sz w:val="24"/>
                <w:szCs w:val="24"/>
              </w:rPr>
            </w:pPr>
            <w:r w:rsidRPr="00F87E35">
              <w:rPr>
                <w:rFonts w:ascii="Arial" w:hAnsi="Arial" w:cs="Arial"/>
                <w:sz w:val="24"/>
                <w:szCs w:val="24"/>
              </w:rPr>
              <w:t>Silver nano particles (in organic phase) 100 ml</w:t>
            </w:r>
          </w:p>
        </w:tc>
        <w:tc>
          <w:tcPr>
            <w:tcW w:w="1560" w:type="dxa"/>
            <w:shd w:val="clear" w:color="auto" w:fill="F7CAAC" w:themeFill="accent2" w:themeFillTint="66"/>
            <w:vAlign w:val="center"/>
          </w:tcPr>
          <w:p w:rsidR="002B6DE3" w:rsidRPr="00F87E35" w:rsidRDefault="002B6DE3" w:rsidP="002B6DE3">
            <w:pPr>
              <w:jc w:val="right"/>
              <w:rPr>
                <w:rFonts w:ascii="Arial" w:hAnsi="Arial" w:cs="Arial"/>
                <w:sz w:val="24"/>
                <w:szCs w:val="24"/>
              </w:rPr>
            </w:pPr>
            <w:r w:rsidRPr="00F87E35">
              <w:rPr>
                <w:rFonts w:ascii="Arial" w:hAnsi="Arial" w:cs="Arial"/>
                <w:sz w:val="24"/>
                <w:szCs w:val="24"/>
              </w:rPr>
              <w:t>5,500</w:t>
            </w:r>
          </w:p>
        </w:tc>
      </w:tr>
      <w:tr w:rsidR="002B6DE3" w:rsidRPr="00F87E35" w:rsidTr="0075340F">
        <w:trPr>
          <w:trHeight w:val="316"/>
          <w:jc w:val="center"/>
        </w:trPr>
        <w:tc>
          <w:tcPr>
            <w:tcW w:w="993" w:type="dxa"/>
            <w:shd w:val="clear" w:color="auto" w:fill="F7CAAC" w:themeFill="accent2" w:themeFillTint="66"/>
            <w:vAlign w:val="center"/>
          </w:tcPr>
          <w:p w:rsidR="002B6DE3" w:rsidRPr="00F87E35" w:rsidRDefault="002B6DE3" w:rsidP="002B6DE3">
            <w:pPr>
              <w:pStyle w:val="ListParagraph"/>
              <w:numPr>
                <w:ilvl w:val="0"/>
                <w:numId w:val="5"/>
              </w:numPr>
              <w:tabs>
                <w:tab w:val="center" w:pos="131"/>
              </w:tabs>
              <w:ind w:left="0"/>
              <w:jc w:val="right"/>
              <w:rPr>
                <w:rFonts w:ascii="Arial" w:hAnsi="Arial" w:cs="Arial"/>
                <w:sz w:val="24"/>
                <w:szCs w:val="24"/>
              </w:rPr>
            </w:pPr>
          </w:p>
        </w:tc>
        <w:tc>
          <w:tcPr>
            <w:tcW w:w="6662" w:type="dxa"/>
            <w:shd w:val="clear" w:color="auto" w:fill="F7CAAC" w:themeFill="accent2" w:themeFillTint="66"/>
            <w:vAlign w:val="center"/>
          </w:tcPr>
          <w:p w:rsidR="002B6DE3" w:rsidRPr="00F87E35" w:rsidRDefault="002B6DE3" w:rsidP="002B6DE3">
            <w:pPr>
              <w:rPr>
                <w:rFonts w:ascii="Arial" w:hAnsi="Arial" w:cs="Arial"/>
                <w:sz w:val="24"/>
                <w:szCs w:val="24"/>
              </w:rPr>
            </w:pPr>
            <w:r w:rsidRPr="00F87E35">
              <w:rPr>
                <w:rFonts w:ascii="Arial" w:hAnsi="Arial" w:cs="Arial"/>
                <w:sz w:val="24"/>
                <w:szCs w:val="24"/>
              </w:rPr>
              <w:t>Platinum nano particles (in aqueous phase) 100 ml</w:t>
            </w:r>
          </w:p>
        </w:tc>
        <w:tc>
          <w:tcPr>
            <w:tcW w:w="1560" w:type="dxa"/>
            <w:shd w:val="clear" w:color="auto" w:fill="F7CAAC" w:themeFill="accent2" w:themeFillTint="66"/>
            <w:vAlign w:val="center"/>
          </w:tcPr>
          <w:p w:rsidR="002B6DE3" w:rsidRPr="00F87E35" w:rsidRDefault="002B6DE3" w:rsidP="002B6DE3">
            <w:pPr>
              <w:jc w:val="right"/>
              <w:rPr>
                <w:rFonts w:ascii="Arial" w:hAnsi="Arial" w:cs="Arial"/>
                <w:sz w:val="24"/>
                <w:szCs w:val="24"/>
              </w:rPr>
            </w:pPr>
            <w:r w:rsidRPr="00F87E35">
              <w:rPr>
                <w:rFonts w:ascii="Arial" w:hAnsi="Arial" w:cs="Arial"/>
                <w:sz w:val="24"/>
                <w:szCs w:val="24"/>
              </w:rPr>
              <w:t>6,000</w:t>
            </w:r>
          </w:p>
        </w:tc>
      </w:tr>
      <w:tr w:rsidR="002B6DE3" w:rsidRPr="00F87E35" w:rsidTr="0075340F">
        <w:trPr>
          <w:trHeight w:val="303"/>
          <w:jc w:val="center"/>
        </w:trPr>
        <w:tc>
          <w:tcPr>
            <w:tcW w:w="993" w:type="dxa"/>
            <w:shd w:val="clear" w:color="auto" w:fill="F7CAAC" w:themeFill="accent2" w:themeFillTint="66"/>
            <w:vAlign w:val="center"/>
          </w:tcPr>
          <w:p w:rsidR="002B6DE3" w:rsidRPr="00F87E35" w:rsidRDefault="002B6DE3" w:rsidP="002B6DE3">
            <w:pPr>
              <w:pStyle w:val="ListParagraph"/>
              <w:numPr>
                <w:ilvl w:val="0"/>
                <w:numId w:val="5"/>
              </w:numPr>
              <w:tabs>
                <w:tab w:val="center" w:pos="131"/>
              </w:tabs>
              <w:ind w:left="0"/>
              <w:jc w:val="right"/>
              <w:rPr>
                <w:rFonts w:ascii="Arial" w:hAnsi="Arial" w:cs="Arial"/>
                <w:sz w:val="24"/>
                <w:szCs w:val="24"/>
              </w:rPr>
            </w:pPr>
          </w:p>
        </w:tc>
        <w:tc>
          <w:tcPr>
            <w:tcW w:w="6662" w:type="dxa"/>
            <w:shd w:val="clear" w:color="auto" w:fill="F7CAAC" w:themeFill="accent2" w:themeFillTint="66"/>
            <w:vAlign w:val="center"/>
          </w:tcPr>
          <w:p w:rsidR="002B6DE3" w:rsidRPr="00F87E35" w:rsidRDefault="002B6DE3" w:rsidP="002B6DE3">
            <w:pPr>
              <w:rPr>
                <w:rFonts w:ascii="Arial" w:hAnsi="Arial" w:cs="Arial"/>
                <w:sz w:val="24"/>
                <w:szCs w:val="24"/>
              </w:rPr>
            </w:pPr>
            <w:r w:rsidRPr="00F87E35">
              <w:rPr>
                <w:rFonts w:ascii="Arial" w:hAnsi="Arial" w:cs="Arial"/>
                <w:sz w:val="24"/>
                <w:szCs w:val="24"/>
              </w:rPr>
              <w:t>Platinum nano particles (in organic phase) 100 ml</w:t>
            </w:r>
          </w:p>
        </w:tc>
        <w:tc>
          <w:tcPr>
            <w:tcW w:w="1560" w:type="dxa"/>
            <w:shd w:val="clear" w:color="auto" w:fill="F7CAAC" w:themeFill="accent2" w:themeFillTint="66"/>
            <w:vAlign w:val="center"/>
          </w:tcPr>
          <w:p w:rsidR="002B6DE3" w:rsidRPr="00F87E35" w:rsidRDefault="002B6DE3" w:rsidP="002B6DE3">
            <w:pPr>
              <w:jc w:val="right"/>
              <w:rPr>
                <w:rFonts w:ascii="Arial" w:hAnsi="Arial" w:cs="Arial"/>
                <w:sz w:val="24"/>
                <w:szCs w:val="24"/>
              </w:rPr>
            </w:pPr>
            <w:r w:rsidRPr="00F87E35">
              <w:rPr>
                <w:rFonts w:ascii="Arial" w:hAnsi="Arial" w:cs="Arial"/>
                <w:sz w:val="24"/>
                <w:szCs w:val="24"/>
              </w:rPr>
              <w:t>9,000</w:t>
            </w:r>
          </w:p>
        </w:tc>
      </w:tr>
      <w:tr w:rsidR="002B6DE3" w:rsidRPr="00F87E35" w:rsidTr="0075340F">
        <w:trPr>
          <w:trHeight w:val="316"/>
          <w:jc w:val="center"/>
        </w:trPr>
        <w:tc>
          <w:tcPr>
            <w:tcW w:w="993" w:type="dxa"/>
            <w:shd w:val="clear" w:color="auto" w:fill="F7CAAC" w:themeFill="accent2" w:themeFillTint="66"/>
            <w:vAlign w:val="center"/>
          </w:tcPr>
          <w:p w:rsidR="002B6DE3" w:rsidRPr="00F87E35" w:rsidRDefault="002B6DE3" w:rsidP="002B6DE3">
            <w:pPr>
              <w:pStyle w:val="ListParagraph"/>
              <w:numPr>
                <w:ilvl w:val="0"/>
                <w:numId w:val="5"/>
              </w:numPr>
              <w:tabs>
                <w:tab w:val="center" w:pos="131"/>
              </w:tabs>
              <w:ind w:left="0"/>
              <w:jc w:val="right"/>
              <w:rPr>
                <w:rFonts w:ascii="Arial" w:hAnsi="Arial" w:cs="Arial"/>
                <w:sz w:val="24"/>
                <w:szCs w:val="24"/>
              </w:rPr>
            </w:pPr>
          </w:p>
        </w:tc>
        <w:tc>
          <w:tcPr>
            <w:tcW w:w="6662" w:type="dxa"/>
            <w:shd w:val="clear" w:color="auto" w:fill="F7CAAC" w:themeFill="accent2" w:themeFillTint="66"/>
            <w:vAlign w:val="center"/>
          </w:tcPr>
          <w:p w:rsidR="002B6DE3" w:rsidRPr="00F87E35" w:rsidRDefault="002B6DE3" w:rsidP="002B6DE3">
            <w:pPr>
              <w:rPr>
                <w:rFonts w:ascii="Arial" w:hAnsi="Arial" w:cs="Arial"/>
                <w:sz w:val="24"/>
                <w:szCs w:val="24"/>
              </w:rPr>
            </w:pPr>
            <w:r w:rsidRPr="00F87E35">
              <w:rPr>
                <w:rFonts w:ascii="Arial" w:hAnsi="Arial" w:cs="Arial"/>
                <w:sz w:val="24"/>
                <w:szCs w:val="24"/>
              </w:rPr>
              <w:t>Palladium nano particles (in aqueous phase) 100 ml</w:t>
            </w:r>
          </w:p>
        </w:tc>
        <w:tc>
          <w:tcPr>
            <w:tcW w:w="1560" w:type="dxa"/>
            <w:shd w:val="clear" w:color="auto" w:fill="F7CAAC" w:themeFill="accent2" w:themeFillTint="66"/>
            <w:vAlign w:val="center"/>
          </w:tcPr>
          <w:p w:rsidR="002B6DE3" w:rsidRPr="00F87E35" w:rsidRDefault="002B6DE3" w:rsidP="002B6DE3">
            <w:pPr>
              <w:jc w:val="right"/>
              <w:rPr>
                <w:rFonts w:ascii="Arial" w:hAnsi="Arial" w:cs="Arial"/>
                <w:sz w:val="24"/>
                <w:szCs w:val="24"/>
              </w:rPr>
            </w:pPr>
            <w:r w:rsidRPr="00F87E35">
              <w:rPr>
                <w:rFonts w:ascii="Arial" w:hAnsi="Arial" w:cs="Arial"/>
                <w:sz w:val="24"/>
                <w:szCs w:val="24"/>
              </w:rPr>
              <w:t>6,000</w:t>
            </w:r>
          </w:p>
        </w:tc>
      </w:tr>
      <w:tr w:rsidR="002B6DE3" w:rsidRPr="00F87E35" w:rsidTr="0075340F">
        <w:trPr>
          <w:trHeight w:val="316"/>
          <w:jc w:val="center"/>
        </w:trPr>
        <w:tc>
          <w:tcPr>
            <w:tcW w:w="993" w:type="dxa"/>
            <w:shd w:val="clear" w:color="auto" w:fill="F7CAAC" w:themeFill="accent2" w:themeFillTint="66"/>
            <w:vAlign w:val="center"/>
          </w:tcPr>
          <w:p w:rsidR="002B6DE3" w:rsidRPr="00F87E35" w:rsidRDefault="002B6DE3" w:rsidP="002B6DE3">
            <w:pPr>
              <w:pStyle w:val="ListParagraph"/>
              <w:numPr>
                <w:ilvl w:val="0"/>
                <w:numId w:val="5"/>
              </w:numPr>
              <w:tabs>
                <w:tab w:val="center" w:pos="131"/>
              </w:tabs>
              <w:ind w:left="0"/>
              <w:jc w:val="right"/>
              <w:rPr>
                <w:rFonts w:ascii="Arial" w:hAnsi="Arial" w:cs="Arial"/>
                <w:sz w:val="24"/>
                <w:szCs w:val="24"/>
              </w:rPr>
            </w:pPr>
          </w:p>
        </w:tc>
        <w:tc>
          <w:tcPr>
            <w:tcW w:w="6662" w:type="dxa"/>
            <w:shd w:val="clear" w:color="auto" w:fill="F7CAAC" w:themeFill="accent2" w:themeFillTint="66"/>
            <w:vAlign w:val="center"/>
          </w:tcPr>
          <w:p w:rsidR="002B6DE3" w:rsidRPr="00F87E35" w:rsidRDefault="002B6DE3" w:rsidP="002B6DE3">
            <w:pPr>
              <w:rPr>
                <w:rFonts w:ascii="Arial" w:hAnsi="Arial" w:cs="Arial"/>
                <w:sz w:val="24"/>
                <w:szCs w:val="24"/>
              </w:rPr>
            </w:pPr>
            <w:r w:rsidRPr="00F87E35">
              <w:rPr>
                <w:rFonts w:ascii="Arial" w:hAnsi="Arial" w:cs="Arial"/>
                <w:sz w:val="24"/>
                <w:szCs w:val="24"/>
              </w:rPr>
              <w:t>Palladium nano particles (in organic phase) 100 ml</w:t>
            </w:r>
          </w:p>
        </w:tc>
        <w:tc>
          <w:tcPr>
            <w:tcW w:w="1560" w:type="dxa"/>
            <w:shd w:val="clear" w:color="auto" w:fill="F7CAAC" w:themeFill="accent2" w:themeFillTint="66"/>
            <w:vAlign w:val="center"/>
          </w:tcPr>
          <w:p w:rsidR="002B6DE3" w:rsidRPr="00F87E35" w:rsidRDefault="002B6DE3" w:rsidP="002B6DE3">
            <w:pPr>
              <w:jc w:val="right"/>
              <w:rPr>
                <w:rFonts w:ascii="Arial" w:hAnsi="Arial" w:cs="Arial"/>
                <w:sz w:val="24"/>
                <w:szCs w:val="24"/>
              </w:rPr>
            </w:pPr>
            <w:r w:rsidRPr="00F87E35">
              <w:rPr>
                <w:rFonts w:ascii="Arial" w:hAnsi="Arial" w:cs="Arial"/>
                <w:sz w:val="24"/>
                <w:szCs w:val="24"/>
              </w:rPr>
              <w:t>9,000</w:t>
            </w:r>
          </w:p>
        </w:tc>
      </w:tr>
      <w:tr w:rsidR="002B6DE3" w:rsidRPr="00F87E35" w:rsidTr="0075340F">
        <w:trPr>
          <w:trHeight w:val="151"/>
          <w:jc w:val="center"/>
        </w:trPr>
        <w:tc>
          <w:tcPr>
            <w:tcW w:w="993" w:type="dxa"/>
            <w:shd w:val="clear" w:color="auto" w:fill="F7CAAC" w:themeFill="accent2" w:themeFillTint="66"/>
            <w:vAlign w:val="center"/>
          </w:tcPr>
          <w:p w:rsidR="002B6DE3" w:rsidRPr="00F87E35" w:rsidRDefault="002B6DE3" w:rsidP="002B6DE3">
            <w:pPr>
              <w:pStyle w:val="ListParagraph"/>
              <w:numPr>
                <w:ilvl w:val="0"/>
                <w:numId w:val="5"/>
              </w:numPr>
              <w:tabs>
                <w:tab w:val="center" w:pos="131"/>
              </w:tabs>
              <w:ind w:left="0"/>
              <w:jc w:val="right"/>
              <w:rPr>
                <w:rFonts w:ascii="Arial" w:hAnsi="Arial" w:cs="Arial"/>
                <w:sz w:val="24"/>
                <w:szCs w:val="24"/>
              </w:rPr>
            </w:pPr>
          </w:p>
        </w:tc>
        <w:tc>
          <w:tcPr>
            <w:tcW w:w="6662" w:type="dxa"/>
            <w:shd w:val="clear" w:color="auto" w:fill="F7CAAC" w:themeFill="accent2" w:themeFillTint="66"/>
            <w:vAlign w:val="center"/>
          </w:tcPr>
          <w:p w:rsidR="002B6DE3" w:rsidRPr="00F87E35" w:rsidRDefault="002B6DE3" w:rsidP="002B6DE3">
            <w:pPr>
              <w:rPr>
                <w:rFonts w:ascii="Arial" w:hAnsi="Arial" w:cs="Arial"/>
                <w:sz w:val="24"/>
                <w:szCs w:val="24"/>
              </w:rPr>
            </w:pPr>
            <w:r w:rsidRPr="00F87E35">
              <w:rPr>
                <w:rFonts w:ascii="Arial" w:hAnsi="Arial" w:cs="Arial"/>
                <w:sz w:val="24"/>
                <w:szCs w:val="24"/>
              </w:rPr>
              <w:t>Porous polymer (beads 1 g)</w:t>
            </w:r>
          </w:p>
        </w:tc>
        <w:tc>
          <w:tcPr>
            <w:tcW w:w="1560" w:type="dxa"/>
            <w:shd w:val="clear" w:color="auto" w:fill="F7CAAC" w:themeFill="accent2" w:themeFillTint="66"/>
            <w:vAlign w:val="center"/>
          </w:tcPr>
          <w:p w:rsidR="002B6DE3" w:rsidRPr="00F87E35" w:rsidRDefault="002B6DE3" w:rsidP="002B6DE3">
            <w:pPr>
              <w:jc w:val="right"/>
              <w:rPr>
                <w:rFonts w:ascii="Arial" w:hAnsi="Arial" w:cs="Arial"/>
                <w:sz w:val="24"/>
                <w:szCs w:val="24"/>
              </w:rPr>
            </w:pPr>
            <w:r w:rsidRPr="00F87E35">
              <w:rPr>
                <w:rFonts w:ascii="Arial" w:hAnsi="Arial" w:cs="Arial"/>
                <w:sz w:val="24"/>
                <w:szCs w:val="24"/>
              </w:rPr>
              <w:t>5,000</w:t>
            </w:r>
          </w:p>
        </w:tc>
      </w:tr>
      <w:tr w:rsidR="002B6DE3" w:rsidRPr="00F87E35" w:rsidTr="0075340F">
        <w:trPr>
          <w:trHeight w:val="164"/>
          <w:jc w:val="center"/>
        </w:trPr>
        <w:tc>
          <w:tcPr>
            <w:tcW w:w="993" w:type="dxa"/>
            <w:shd w:val="clear" w:color="auto" w:fill="F7CAAC" w:themeFill="accent2" w:themeFillTint="66"/>
            <w:vAlign w:val="center"/>
          </w:tcPr>
          <w:p w:rsidR="002B6DE3" w:rsidRPr="00F87E35" w:rsidRDefault="002B6DE3" w:rsidP="002B6DE3">
            <w:pPr>
              <w:pStyle w:val="ListParagraph"/>
              <w:numPr>
                <w:ilvl w:val="0"/>
                <w:numId w:val="5"/>
              </w:numPr>
              <w:tabs>
                <w:tab w:val="center" w:pos="131"/>
              </w:tabs>
              <w:ind w:left="0"/>
              <w:jc w:val="right"/>
              <w:rPr>
                <w:rFonts w:ascii="Arial" w:hAnsi="Arial" w:cs="Arial"/>
                <w:sz w:val="24"/>
                <w:szCs w:val="24"/>
              </w:rPr>
            </w:pPr>
          </w:p>
        </w:tc>
        <w:tc>
          <w:tcPr>
            <w:tcW w:w="6662" w:type="dxa"/>
            <w:shd w:val="clear" w:color="auto" w:fill="F7CAAC" w:themeFill="accent2" w:themeFillTint="66"/>
            <w:vAlign w:val="center"/>
          </w:tcPr>
          <w:p w:rsidR="002B6DE3" w:rsidRPr="00F87E35" w:rsidRDefault="002B6DE3" w:rsidP="002B6DE3">
            <w:pPr>
              <w:rPr>
                <w:rFonts w:ascii="Arial" w:hAnsi="Arial" w:cs="Arial"/>
                <w:sz w:val="24"/>
                <w:szCs w:val="24"/>
              </w:rPr>
            </w:pPr>
            <w:r w:rsidRPr="00F87E35">
              <w:rPr>
                <w:rFonts w:ascii="Arial" w:hAnsi="Arial" w:cs="Arial"/>
                <w:sz w:val="24"/>
                <w:szCs w:val="24"/>
              </w:rPr>
              <w:t>Porous polymer (monoliths 1 g)</w:t>
            </w:r>
          </w:p>
        </w:tc>
        <w:tc>
          <w:tcPr>
            <w:tcW w:w="1560" w:type="dxa"/>
            <w:shd w:val="clear" w:color="auto" w:fill="F7CAAC" w:themeFill="accent2" w:themeFillTint="66"/>
            <w:vAlign w:val="center"/>
          </w:tcPr>
          <w:p w:rsidR="002B6DE3" w:rsidRPr="00F87E35" w:rsidRDefault="002B6DE3" w:rsidP="002B6DE3">
            <w:pPr>
              <w:jc w:val="right"/>
              <w:rPr>
                <w:rFonts w:ascii="Arial" w:hAnsi="Arial" w:cs="Arial"/>
                <w:sz w:val="24"/>
                <w:szCs w:val="24"/>
              </w:rPr>
            </w:pPr>
            <w:r w:rsidRPr="00F87E35">
              <w:rPr>
                <w:rFonts w:ascii="Arial" w:hAnsi="Arial" w:cs="Arial"/>
                <w:sz w:val="24"/>
                <w:szCs w:val="24"/>
              </w:rPr>
              <w:t>5,000</w:t>
            </w:r>
          </w:p>
        </w:tc>
      </w:tr>
      <w:tr w:rsidR="002B6DE3" w:rsidRPr="00F87E35" w:rsidTr="0075340F">
        <w:trPr>
          <w:trHeight w:val="303"/>
          <w:jc w:val="center"/>
        </w:trPr>
        <w:tc>
          <w:tcPr>
            <w:tcW w:w="993" w:type="dxa"/>
            <w:shd w:val="clear" w:color="auto" w:fill="F7CAAC" w:themeFill="accent2" w:themeFillTint="66"/>
            <w:vAlign w:val="center"/>
          </w:tcPr>
          <w:p w:rsidR="002B6DE3" w:rsidRPr="00F87E35" w:rsidRDefault="002B6DE3" w:rsidP="002B6DE3">
            <w:pPr>
              <w:pStyle w:val="ListParagraph"/>
              <w:numPr>
                <w:ilvl w:val="0"/>
                <w:numId w:val="5"/>
              </w:numPr>
              <w:tabs>
                <w:tab w:val="center" w:pos="131"/>
              </w:tabs>
              <w:ind w:left="0"/>
              <w:jc w:val="right"/>
              <w:rPr>
                <w:rFonts w:ascii="Arial" w:hAnsi="Arial" w:cs="Arial"/>
                <w:sz w:val="24"/>
                <w:szCs w:val="24"/>
              </w:rPr>
            </w:pPr>
          </w:p>
        </w:tc>
        <w:tc>
          <w:tcPr>
            <w:tcW w:w="6662" w:type="dxa"/>
            <w:shd w:val="clear" w:color="auto" w:fill="F7CAAC" w:themeFill="accent2" w:themeFillTint="66"/>
            <w:vAlign w:val="center"/>
          </w:tcPr>
          <w:p w:rsidR="002B6DE3" w:rsidRPr="00F87E35" w:rsidRDefault="002B6DE3" w:rsidP="002B6DE3">
            <w:pPr>
              <w:rPr>
                <w:rFonts w:ascii="Arial" w:hAnsi="Arial" w:cs="Arial"/>
                <w:sz w:val="24"/>
                <w:szCs w:val="24"/>
              </w:rPr>
            </w:pPr>
            <w:r w:rsidRPr="00F87E35">
              <w:rPr>
                <w:rFonts w:ascii="Arial" w:hAnsi="Arial" w:cs="Arial"/>
                <w:sz w:val="24"/>
                <w:szCs w:val="24"/>
              </w:rPr>
              <w:t>Quartz crystal microbalance biosensor analysis</w:t>
            </w:r>
          </w:p>
        </w:tc>
        <w:tc>
          <w:tcPr>
            <w:tcW w:w="1560" w:type="dxa"/>
            <w:shd w:val="clear" w:color="auto" w:fill="F7CAAC" w:themeFill="accent2" w:themeFillTint="66"/>
            <w:vAlign w:val="center"/>
          </w:tcPr>
          <w:p w:rsidR="002B6DE3" w:rsidRPr="00F87E35" w:rsidRDefault="002B6DE3" w:rsidP="002B6DE3">
            <w:pPr>
              <w:jc w:val="right"/>
              <w:rPr>
                <w:rFonts w:ascii="Arial" w:hAnsi="Arial" w:cs="Arial"/>
                <w:sz w:val="24"/>
                <w:szCs w:val="24"/>
              </w:rPr>
            </w:pPr>
            <w:r w:rsidRPr="00F87E35">
              <w:rPr>
                <w:rFonts w:ascii="Arial" w:hAnsi="Arial" w:cs="Arial"/>
                <w:sz w:val="24"/>
                <w:szCs w:val="24"/>
              </w:rPr>
              <w:t>4,000</w:t>
            </w:r>
          </w:p>
        </w:tc>
      </w:tr>
      <w:tr w:rsidR="002B6DE3" w:rsidRPr="00F87E35" w:rsidTr="0075340F">
        <w:trPr>
          <w:trHeight w:val="164"/>
          <w:jc w:val="center"/>
        </w:trPr>
        <w:tc>
          <w:tcPr>
            <w:tcW w:w="993" w:type="dxa"/>
            <w:shd w:val="clear" w:color="auto" w:fill="F7CAAC" w:themeFill="accent2" w:themeFillTint="66"/>
            <w:vAlign w:val="center"/>
          </w:tcPr>
          <w:p w:rsidR="002B6DE3" w:rsidRPr="00F87E35" w:rsidRDefault="002B6DE3" w:rsidP="002B6DE3">
            <w:pPr>
              <w:pStyle w:val="ListParagraph"/>
              <w:numPr>
                <w:ilvl w:val="0"/>
                <w:numId w:val="5"/>
              </w:numPr>
              <w:tabs>
                <w:tab w:val="center" w:pos="131"/>
              </w:tabs>
              <w:ind w:left="0"/>
              <w:jc w:val="right"/>
              <w:rPr>
                <w:rFonts w:ascii="Arial" w:hAnsi="Arial" w:cs="Arial"/>
                <w:sz w:val="24"/>
                <w:szCs w:val="24"/>
              </w:rPr>
            </w:pPr>
          </w:p>
        </w:tc>
        <w:tc>
          <w:tcPr>
            <w:tcW w:w="6662" w:type="dxa"/>
            <w:shd w:val="clear" w:color="auto" w:fill="F7CAAC" w:themeFill="accent2" w:themeFillTint="66"/>
            <w:vAlign w:val="center"/>
          </w:tcPr>
          <w:p w:rsidR="002B6DE3" w:rsidRPr="00F87E35" w:rsidRDefault="002B6DE3" w:rsidP="002B6DE3">
            <w:pPr>
              <w:rPr>
                <w:rFonts w:ascii="Arial" w:hAnsi="Arial" w:cs="Arial"/>
                <w:sz w:val="24"/>
                <w:szCs w:val="24"/>
              </w:rPr>
            </w:pPr>
            <w:r w:rsidRPr="00F87E35">
              <w:rPr>
                <w:rFonts w:ascii="Arial" w:hAnsi="Arial" w:cs="Arial"/>
                <w:sz w:val="24"/>
                <w:szCs w:val="24"/>
              </w:rPr>
              <w:t>Microchip/electrical biosensor</w:t>
            </w:r>
          </w:p>
        </w:tc>
        <w:tc>
          <w:tcPr>
            <w:tcW w:w="1560" w:type="dxa"/>
            <w:shd w:val="clear" w:color="auto" w:fill="F7CAAC" w:themeFill="accent2" w:themeFillTint="66"/>
            <w:vAlign w:val="center"/>
          </w:tcPr>
          <w:p w:rsidR="002B6DE3" w:rsidRPr="00F87E35" w:rsidRDefault="002B6DE3" w:rsidP="002B6DE3">
            <w:pPr>
              <w:jc w:val="right"/>
              <w:rPr>
                <w:rFonts w:ascii="Arial" w:hAnsi="Arial" w:cs="Arial"/>
                <w:sz w:val="24"/>
                <w:szCs w:val="24"/>
              </w:rPr>
            </w:pPr>
            <w:r w:rsidRPr="00F87E35">
              <w:rPr>
                <w:rFonts w:ascii="Arial" w:hAnsi="Arial" w:cs="Arial"/>
                <w:sz w:val="24"/>
                <w:szCs w:val="24"/>
              </w:rPr>
              <w:t>1,500</w:t>
            </w:r>
          </w:p>
        </w:tc>
      </w:tr>
      <w:tr w:rsidR="002B6DE3" w:rsidRPr="00F87E35" w:rsidTr="0075340F">
        <w:trPr>
          <w:trHeight w:val="151"/>
          <w:jc w:val="center"/>
        </w:trPr>
        <w:tc>
          <w:tcPr>
            <w:tcW w:w="993" w:type="dxa"/>
            <w:shd w:val="clear" w:color="auto" w:fill="F7CAAC" w:themeFill="accent2" w:themeFillTint="66"/>
            <w:vAlign w:val="center"/>
          </w:tcPr>
          <w:p w:rsidR="002B6DE3" w:rsidRPr="00F87E35" w:rsidRDefault="002B6DE3" w:rsidP="002B6DE3">
            <w:pPr>
              <w:pStyle w:val="ListParagraph"/>
              <w:numPr>
                <w:ilvl w:val="0"/>
                <w:numId w:val="5"/>
              </w:numPr>
              <w:tabs>
                <w:tab w:val="center" w:pos="131"/>
              </w:tabs>
              <w:ind w:left="0"/>
              <w:jc w:val="right"/>
              <w:rPr>
                <w:rFonts w:ascii="Arial" w:hAnsi="Arial" w:cs="Arial"/>
                <w:sz w:val="24"/>
                <w:szCs w:val="24"/>
              </w:rPr>
            </w:pPr>
          </w:p>
        </w:tc>
        <w:tc>
          <w:tcPr>
            <w:tcW w:w="6662" w:type="dxa"/>
            <w:shd w:val="clear" w:color="auto" w:fill="F7CAAC" w:themeFill="accent2" w:themeFillTint="66"/>
            <w:vAlign w:val="center"/>
          </w:tcPr>
          <w:p w:rsidR="002B6DE3" w:rsidRPr="00F87E35" w:rsidRDefault="002B6DE3" w:rsidP="002B6DE3">
            <w:pPr>
              <w:rPr>
                <w:rFonts w:ascii="Arial" w:hAnsi="Arial" w:cs="Arial"/>
                <w:sz w:val="24"/>
                <w:szCs w:val="24"/>
              </w:rPr>
            </w:pPr>
            <w:r w:rsidRPr="00F87E35">
              <w:rPr>
                <w:rFonts w:ascii="Arial" w:hAnsi="Arial" w:cs="Arial"/>
                <w:sz w:val="24"/>
                <w:szCs w:val="24"/>
              </w:rPr>
              <w:t>Coal analysis (ultimate and proximate)</w:t>
            </w:r>
          </w:p>
        </w:tc>
        <w:tc>
          <w:tcPr>
            <w:tcW w:w="1560" w:type="dxa"/>
            <w:shd w:val="clear" w:color="auto" w:fill="F7CAAC" w:themeFill="accent2" w:themeFillTint="66"/>
            <w:vAlign w:val="center"/>
          </w:tcPr>
          <w:p w:rsidR="002B6DE3" w:rsidRPr="00F87E35" w:rsidRDefault="002B6DE3" w:rsidP="002B6DE3">
            <w:pPr>
              <w:jc w:val="right"/>
              <w:rPr>
                <w:rFonts w:ascii="Arial" w:hAnsi="Arial" w:cs="Arial"/>
                <w:sz w:val="24"/>
                <w:szCs w:val="24"/>
              </w:rPr>
            </w:pPr>
            <w:r w:rsidRPr="00F87E35">
              <w:rPr>
                <w:rFonts w:ascii="Arial" w:hAnsi="Arial" w:cs="Arial"/>
                <w:sz w:val="24"/>
                <w:szCs w:val="24"/>
              </w:rPr>
              <w:t>9,000</w:t>
            </w:r>
          </w:p>
        </w:tc>
      </w:tr>
      <w:tr w:rsidR="002B6DE3" w:rsidRPr="00F87E35" w:rsidTr="0075340F">
        <w:trPr>
          <w:trHeight w:val="164"/>
          <w:jc w:val="center"/>
        </w:trPr>
        <w:tc>
          <w:tcPr>
            <w:tcW w:w="993" w:type="dxa"/>
            <w:shd w:val="clear" w:color="auto" w:fill="F7CAAC" w:themeFill="accent2" w:themeFillTint="66"/>
            <w:vAlign w:val="center"/>
          </w:tcPr>
          <w:p w:rsidR="002B6DE3" w:rsidRPr="00F87E35" w:rsidRDefault="002B6DE3" w:rsidP="002B6DE3">
            <w:pPr>
              <w:pStyle w:val="ListParagraph"/>
              <w:numPr>
                <w:ilvl w:val="0"/>
                <w:numId w:val="5"/>
              </w:numPr>
              <w:tabs>
                <w:tab w:val="center" w:pos="131"/>
              </w:tabs>
              <w:ind w:left="0"/>
              <w:jc w:val="right"/>
              <w:rPr>
                <w:rFonts w:ascii="Arial" w:hAnsi="Arial" w:cs="Arial"/>
                <w:sz w:val="24"/>
                <w:szCs w:val="24"/>
              </w:rPr>
            </w:pPr>
          </w:p>
        </w:tc>
        <w:tc>
          <w:tcPr>
            <w:tcW w:w="6662" w:type="dxa"/>
            <w:shd w:val="clear" w:color="auto" w:fill="F7CAAC" w:themeFill="accent2" w:themeFillTint="66"/>
            <w:vAlign w:val="center"/>
          </w:tcPr>
          <w:p w:rsidR="002B6DE3" w:rsidRPr="00F87E35" w:rsidRDefault="002B6DE3" w:rsidP="002B6DE3">
            <w:pPr>
              <w:rPr>
                <w:rFonts w:ascii="Arial" w:hAnsi="Arial" w:cs="Arial"/>
                <w:sz w:val="24"/>
                <w:szCs w:val="24"/>
              </w:rPr>
            </w:pPr>
            <w:r w:rsidRPr="00F87E35">
              <w:rPr>
                <w:rFonts w:ascii="Arial" w:hAnsi="Arial" w:cs="Arial"/>
                <w:sz w:val="24"/>
                <w:szCs w:val="24"/>
              </w:rPr>
              <w:t>Calorific value (Bomb colorimeter)</w:t>
            </w:r>
          </w:p>
        </w:tc>
        <w:tc>
          <w:tcPr>
            <w:tcW w:w="1560" w:type="dxa"/>
            <w:shd w:val="clear" w:color="auto" w:fill="F7CAAC" w:themeFill="accent2" w:themeFillTint="66"/>
            <w:vAlign w:val="center"/>
          </w:tcPr>
          <w:p w:rsidR="002B6DE3" w:rsidRPr="00F87E35" w:rsidRDefault="002B6DE3" w:rsidP="002B6DE3">
            <w:pPr>
              <w:jc w:val="right"/>
              <w:rPr>
                <w:rFonts w:ascii="Arial" w:hAnsi="Arial" w:cs="Arial"/>
                <w:sz w:val="24"/>
                <w:szCs w:val="24"/>
              </w:rPr>
            </w:pPr>
            <w:r w:rsidRPr="00F87E35">
              <w:rPr>
                <w:rFonts w:ascii="Arial" w:hAnsi="Arial" w:cs="Arial"/>
                <w:sz w:val="24"/>
                <w:szCs w:val="24"/>
              </w:rPr>
              <w:t>5,000</w:t>
            </w:r>
          </w:p>
        </w:tc>
      </w:tr>
      <w:tr w:rsidR="002B6DE3" w:rsidRPr="00F87E35" w:rsidTr="0075340F">
        <w:trPr>
          <w:trHeight w:val="151"/>
          <w:jc w:val="center"/>
        </w:trPr>
        <w:tc>
          <w:tcPr>
            <w:tcW w:w="993" w:type="dxa"/>
            <w:shd w:val="clear" w:color="auto" w:fill="F7CAAC" w:themeFill="accent2" w:themeFillTint="66"/>
            <w:vAlign w:val="center"/>
          </w:tcPr>
          <w:p w:rsidR="002B6DE3" w:rsidRPr="00F87E35" w:rsidRDefault="002B6DE3" w:rsidP="002B6DE3">
            <w:pPr>
              <w:pStyle w:val="ListParagraph"/>
              <w:numPr>
                <w:ilvl w:val="0"/>
                <w:numId w:val="5"/>
              </w:numPr>
              <w:tabs>
                <w:tab w:val="center" w:pos="131"/>
              </w:tabs>
              <w:ind w:left="0"/>
              <w:jc w:val="right"/>
              <w:rPr>
                <w:rFonts w:ascii="Arial" w:hAnsi="Arial" w:cs="Arial"/>
                <w:sz w:val="24"/>
                <w:szCs w:val="24"/>
              </w:rPr>
            </w:pPr>
          </w:p>
        </w:tc>
        <w:tc>
          <w:tcPr>
            <w:tcW w:w="6662" w:type="dxa"/>
            <w:shd w:val="clear" w:color="auto" w:fill="F7CAAC" w:themeFill="accent2" w:themeFillTint="66"/>
            <w:vAlign w:val="center"/>
          </w:tcPr>
          <w:p w:rsidR="002B6DE3" w:rsidRPr="00F87E35" w:rsidRDefault="002B6DE3" w:rsidP="002B6DE3">
            <w:pPr>
              <w:rPr>
                <w:rFonts w:ascii="Arial" w:hAnsi="Arial" w:cs="Arial"/>
                <w:sz w:val="24"/>
                <w:szCs w:val="24"/>
              </w:rPr>
            </w:pPr>
            <w:r w:rsidRPr="00F87E35">
              <w:rPr>
                <w:rFonts w:ascii="Arial" w:hAnsi="Arial" w:cs="Arial"/>
                <w:sz w:val="24"/>
                <w:szCs w:val="24"/>
              </w:rPr>
              <w:t>Proximate analysis</w:t>
            </w:r>
          </w:p>
        </w:tc>
        <w:tc>
          <w:tcPr>
            <w:tcW w:w="1560" w:type="dxa"/>
            <w:shd w:val="clear" w:color="auto" w:fill="F7CAAC" w:themeFill="accent2" w:themeFillTint="66"/>
            <w:vAlign w:val="center"/>
          </w:tcPr>
          <w:p w:rsidR="002B6DE3" w:rsidRPr="00F87E35" w:rsidRDefault="002B6DE3" w:rsidP="002B6DE3">
            <w:pPr>
              <w:jc w:val="right"/>
              <w:rPr>
                <w:rFonts w:ascii="Arial" w:hAnsi="Arial" w:cs="Arial"/>
                <w:sz w:val="24"/>
                <w:szCs w:val="24"/>
              </w:rPr>
            </w:pPr>
            <w:r w:rsidRPr="00F87E35">
              <w:rPr>
                <w:rFonts w:ascii="Arial" w:hAnsi="Arial" w:cs="Arial"/>
                <w:sz w:val="24"/>
                <w:szCs w:val="24"/>
              </w:rPr>
              <w:t>5,000</w:t>
            </w:r>
          </w:p>
        </w:tc>
      </w:tr>
      <w:tr w:rsidR="002B6DE3" w:rsidRPr="00F87E35" w:rsidTr="0075340F">
        <w:trPr>
          <w:trHeight w:val="164"/>
          <w:jc w:val="center"/>
        </w:trPr>
        <w:tc>
          <w:tcPr>
            <w:tcW w:w="993" w:type="dxa"/>
            <w:shd w:val="clear" w:color="auto" w:fill="F7CAAC" w:themeFill="accent2" w:themeFillTint="66"/>
            <w:vAlign w:val="center"/>
          </w:tcPr>
          <w:p w:rsidR="002B6DE3" w:rsidRPr="00F87E35" w:rsidRDefault="002B6DE3" w:rsidP="002B6DE3">
            <w:pPr>
              <w:pStyle w:val="ListParagraph"/>
              <w:numPr>
                <w:ilvl w:val="0"/>
                <w:numId w:val="5"/>
              </w:numPr>
              <w:tabs>
                <w:tab w:val="center" w:pos="131"/>
              </w:tabs>
              <w:ind w:left="0"/>
              <w:jc w:val="right"/>
              <w:rPr>
                <w:rFonts w:ascii="Arial" w:hAnsi="Arial" w:cs="Arial"/>
                <w:sz w:val="24"/>
                <w:szCs w:val="24"/>
              </w:rPr>
            </w:pPr>
          </w:p>
        </w:tc>
        <w:tc>
          <w:tcPr>
            <w:tcW w:w="6662" w:type="dxa"/>
            <w:shd w:val="clear" w:color="auto" w:fill="F7CAAC" w:themeFill="accent2" w:themeFillTint="66"/>
            <w:vAlign w:val="center"/>
          </w:tcPr>
          <w:p w:rsidR="002B6DE3" w:rsidRPr="00F87E35" w:rsidRDefault="002B6DE3" w:rsidP="002B6DE3">
            <w:pPr>
              <w:rPr>
                <w:rFonts w:ascii="Arial" w:hAnsi="Arial" w:cs="Arial"/>
                <w:sz w:val="24"/>
                <w:szCs w:val="24"/>
              </w:rPr>
            </w:pPr>
            <w:r w:rsidRPr="00F87E35">
              <w:rPr>
                <w:rFonts w:ascii="Arial" w:hAnsi="Arial" w:cs="Arial"/>
                <w:sz w:val="24"/>
                <w:szCs w:val="24"/>
              </w:rPr>
              <w:t>Moisture contents</w:t>
            </w:r>
          </w:p>
        </w:tc>
        <w:tc>
          <w:tcPr>
            <w:tcW w:w="1560" w:type="dxa"/>
            <w:shd w:val="clear" w:color="auto" w:fill="F7CAAC" w:themeFill="accent2" w:themeFillTint="66"/>
            <w:vAlign w:val="center"/>
          </w:tcPr>
          <w:p w:rsidR="002B6DE3" w:rsidRPr="00F87E35" w:rsidRDefault="002B6DE3" w:rsidP="002B6DE3">
            <w:pPr>
              <w:jc w:val="right"/>
              <w:rPr>
                <w:rFonts w:ascii="Arial" w:hAnsi="Arial" w:cs="Arial"/>
                <w:sz w:val="24"/>
                <w:szCs w:val="24"/>
              </w:rPr>
            </w:pPr>
            <w:r w:rsidRPr="00F87E35">
              <w:rPr>
                <w:rFonts w:ascii="Arial" w:hAnsi="Arial" w:cs="Arial"/>
                <w:sz w:val="24"/>
                <w:szCs w:val="24"/>
              </w:rPr>
              <w:t>500</w:t>
            </w:r>
          </w:p>
        </w:tc>
      </w:tr>
      <w:tr w:rsidR="002B6DE3" w:rsidRPr="00F87E35" w:rsidTr="0075340F">
        <w:trPr>
          <w:trHeight w:val="151"/>
          <w:jc w:val="center"/>
        </w:trPr>
        <w:tc>
          <w:tcPr>
            <w:tcW w:w="993" w:type="dxa"/>
            <w:shd w:val="clear" w:color="auto" w:fill="F7CAAC" w:themeFill="accent2" w:themeFillTint="66"/>
            <w:vAlign w:val="center"/>
          </w:tcPr>
          <w:p w:rsidR="002B6DE3" w:rsidRPr="00F87E35" w:rsidRDefault="002B6DE3" w:rsidP="002B6DE3">
            <w:pPr>
              <w:pStyle w:val="ListParagraph"/>
              <w:numPr>
                <w:ilvl w:val="0"/>
                <w:numId w:val="5"/>
              </w:numPr>
              <w:tabs>
                <w:tab w:val="center" w:pos="131"/>
              </w:tabs>
              <w:ind w:left="0"/>
              <w:jc w:val="right"/>
              <w:rPr>
                <w:rFonts w:ascii="Arial" w:hAnsi="Arial" w:cs="Arial"/>
                <w:sz w:val="24"/>
                <w:szCs w:val="24"/>
              </w:rPr>
            </w:pPr>
          </w:p>
        </w:tc>
        <w:tc>
          <w:tcPr>
            <w:tcW w:w="6662" w:type="dxa"/>
            <w:shd w:val="clear" w:color="auto" w:fill="F7CAAC" w:themeFill="accent2" w:themeFillTint="66"/>
            <w:vAlign w:val="center"/>
          </w:tcPr>
          <w:p w:rsidR="002B6DE3" w:rsidRPr="00F87E35" w:rsidRDefault="002B6DE3" w:rsidP="002B6DE3">
            <w:pPr>
              <w:rPr>
                <w:rFonts w:ascii="Arial" w:hAnsi="Arial" w:cs="Arial"/>
                <w:sz w:val="24"/>
                <w:szCs w:val="24"/>
              </w:rPr>
            </w:pPr>
            <w:r w:rsidRPr="00F87E35">
              <w:rPr>
                <w:rFonts w:ascii="Arial" w:hAnsi="Arial" w:cs="Arial"/>
                <w:sz w:val="24"/>
                <w:szCs w:val="24"/>
              </w:rPr>
              <w:t>Iodine</w:t>
            </w:r>
          </w:p>
        </w:tc>
        <w:tc>
          <w:tcPr>
            <w:tcW w:w="1560" w:type="dxa"/>
            <w:shd w:val="clear" w:color="auto" w:fill="F7CAAC" w:themeFill="accent2" w:themeFillTint="66"/>
            <w:vAlign w:val="center"/>
          </w:tcPr>
          <w:p w:rsidR="002B6DE3" w:rsidRPr="00F87E35" w:rsidRDefault="002B6DE3" w:rsidP="002B6DE3">
            <w:pPr>
              <w:jc w:val="right"/>
              <w:rPr>
                <w:rFonts w:ascii="Arial" w:hAnsi="Arial" w:cs="Arial"/>
                <w:sz w:val="24"/>
                <w:szCs w:val="24"/>
              </w:rPr>
            </w:pPr>
            <w:r w:rsidRPr="00F87E35">
              <w:rPr>
                <w:rFonts w:ascii="Arial" w:hAnsi="Arial" w:cs="Arial"/>
                <w:sz w:val="24"/>
                <w:szCs w:val="24"/>
              </w:rPr>
              <w:t>1,000</w:t>
            </w:r>
          </w:p>
        </w:tc>
      </w:tr>
      <w:tr w:rsidR="002B6DE3" w:rsidRPr="00F87E35" w:rsidTr="0075340F">
        <w:trPr>
          <w:trHeight w:val="316"/>
          <w:jc w:val="center"/>
        </w:trPr>
        <w:tc>
          <w:tcPr>
            <w:tcW w:w="993" w:type="dxa"/>
            <w:shd w:val="clear" w:color="auto" w:fill="F7CAAC" w:themeFill="accent2" w:themeFillTint="66"/>
            <w:vAlign w:val="center"/>
          </w:tcPr>
          <w:p w:rsidR="002B6DE3" w:rsidRPr="00F87E35" w:rsidRDefault="002B6DE3" w:rsidP="002B6DE3">
            <w:pPr>
              <w:pStyle w:val="ListParagraph"/>
              <w:numPr>
                <w:ilvl w:val="0"/>
                <w:numId w:val="5"/>
              </w:numPr>
              <w:tabs>
                <w:tab w:val="center" w:pos="131"/>
              </w:tabs>
              <w:ind w:left="0"/>
              <w:jc w:val="right"/>
              <w:rPr>
                <w:rFonts w:ascii="Arial" w:hAnsi="Arial" w:cs="Arial"/>
                <w:sz w:val="24"/>
                <w:szCs w:val="24"/>
              </w:rPr>
            </w:pPr>
          </w:p>
        </w:tc>
        <w:tc>
          <w:tcPr>
            <w:tcW w:w="6662" w:type="dxa"/>
            <w:shd w:val="clear" w:color="auto" w:fill="F7CAAC" w:themeFill="accent2" w:themeFillTint="66"/>
            <w:vAlign w:val="center"/>
          </w:tcPr>
          <w:p w:rsidR="002B6DE3" w:rsidRPr="00F87E35" w:rsidRDefault="002B6DE3" w:rsidP="002B6DE3">
            <w:pPr>
              <w:rPr>
                <w:rFonts w:ascii="Arial" w:hAnsi="Arial" w:cs="Arial"/>
                <w:sz w:val="24"/>
                <w:szCs w:val="24"/>
              </w:rPr>
            </w:pPr>
            <w:r w:rsidRPr="00F87E35">
              <w:rPr>
                <w:rFonts w:ascii="Arial" w:hAnsi="Arial" w:cs="Arial"/>
                <w:sz w:val="24"/>
                <w:szCs w:val="24"/>
              </w:rPr>
              <w:t>Ultimate analysis/elemental analysis (% C, H, N, S)</w:t>
            </w:r>
          </w:p>
        </w:tc>
        <w:tc>
          <w:tcPr>
            <w:tcW w:w="1560" w:type="dxa"/>
            <w:shd w:val="clear" w:color="auto" w:fill="F7CAAC" w:themeFill="accent2" w:themeFillTint="66"/>
            <w:vAlign w:val="center"/>
          </w:tcPr>
          <w:p w:rsidR="002B6DE3" w:rsidRPr="00F87E35" w:rsidRDefault="002B6DE3" w:rsidP="002B6DE3">
            <w:pPr>
              <w:jc w:val="right"/>
              <w:rPr>
                <w:rFonts w:ascii="Arial" w:hAnsi="Arial" w:cs="Arial"/>
                <w:sz w:val="24"/>
                <w:szCs w:val="24"/>
              </w:rPr>
            </w:pPr>
            <w:r w:rsidRPr="00F87E35">
              <w:rPr>
                <w:rFonts w:ascii="Arial" w:hAnsi="Arial" w:cs="Arial"/>
                <w:sz w:val="24"/>
                <w:szCs w:val="24"/>
              </w:rPr>
              <w:t>5,000</w:t>
            </w:r>
          </w:p>
        </w:tc>
      </w:tr>
      <w:tr w:rsidR="002B6DE3" w:rsidRPr="00F87E35" w:rsidTr="001F1414">
        <w:trPr>
          <w:trHeight w:val="316"/>
          <w:jc w:val="center"/>
        </w:trPr>
        <w:tc>
          <w:tcPr>
            <w:tcW w:w="9215" w:type="dxa"/>
            <w:gridSpan w:val="3"/>
            <w:shd w:val="clear" w:color="auto" w:fill="F7CAAC" w:themeFill="accent2" w:themeFillTint="66"/>
            <w:vAlign w:val="center"/>
          </w:tcPr>
          <w:p w:rsidR="002B6DE3" w:rsidRPr="00F87E35" w:rsidRDefault="002B6DE3" w:rsidP="002B6DE3">
            <w:pPr>
              <w:jc w:val="right"/>
              <w:rPr>
                <w:rFonts w:ascii="Arial" w:hAnsi="Arial" w:cs="Arial"/>
                <w:sz w:val="24"/>
                <w:szCs w:val="24"/>
              </w:rPr>
            </w:pPr>
          </w:p>
        </w:tc>
      </w:tr>
    </w:tbl>
    <w:p w:rsidR="00C6479C" w:rsidRPr="00F87E35" w:rsidRDefault="00C6479C" w:rsidP="00C91825">
      <w:pPr>
        <w:rPr>
          <w:rFonts w:ascii="Arial" w:hAnsi="Arial" w:cs="Arial"/>
          <w:sz w:val="24"/>
          <w:szCs w:val="24"/>
        </w:rPr>
      </w:pPr>
    </w:p>
    <w:sectPr w:rsidR="00C6479C" w:rsidRPr="00F87E35" w:rsidSect="00C91825">
      <w:footerReference w:type="default" r:id="rId12"/>
      <w:pgSz w:w="12240" w:h="15840"/>
      <w:pgMar w:top="1440" w:right="1440" w:bottom="630" w:left="1440" w:header="708" w:footer="5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08A4" w:rsidRDefault="000B08A4" w:rsidP="00D376F6">
      <w:pPr>
        <w:spacing w:after="0" w:line="240" w:lineRule="auto"/>
      </w:pPr>
      <w:r>
        <w:separator/>
      </w:r>
    </w:p>
  </w:endnote>
  <w:endnote w:type="continuationSeparator" w:id="0">
    <w:p w:rsidR="000B08A4" w:rsidRDefault="000B08A4" w:rsidP="00D376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szCs w:val="24"/>
      </w:rPr>
      <w:id w:val="422388203"/>
      <w:docPartObj>
        <w:docPartGallery w:val="Page Numbers (Bottom of Page)"/>
        <w:docPartUnique/>
      </w:docPartObj>
    </w:sdtPr>
    <w:sdtEndPr/>
    <w:sdtContent>
      <w:sdt>
        <w:sdtPr>
          <w:rPr>
            <w:rFonts w:ascii="Times New Roman" w:hAnsi="Times New Roman" w:cs="Times New Roman"/>
            <w:sz w:val="24"/>
            <w:szCs w:val="24"/>
          </w:rPr>
          <w:id w:val="-1769616900"/>
          <w:docPartObj>
            <w:docPartGallery w:val="Page Numbers (Top of Page)"/>
            <w:docPartUnique/>
          </w:docPartObj>
        </w:sdtPr>
        <w:sdtEndPr/>
        <w:sdtContent>
          <w:p w:rsidR="00FA590C" w:rsidRPr="00F87E35" w:rsidRDefault="00FA590C">
            <w:pPr>
              <w:pStyle w:val="Footer"/>
              <w:jc w:val="right"/>
              <w:rPr>
                <w:rFonts w:ascii="Times New Roman" w:hAnsi="Times New Roman" w:cs="Times New Roman"/>
                <w:sz w:val="24"/>
                <w:szCs w:val="24"/>
              </w:rPr>
            </w:pPr>
            <w:r w:rsidRPr="00F87E35">
              <w:rPr>
                <w:rFonts w:ascii="Times New Roman" w:hAnsi="Times New Roman" w:cs="Times New Roman"/>
                <w:sz w:val="24"/>
                <w:szCs w:val="24"/>
              </w:rPr>
              <w:t xml:space="preserve">Page </w:t>
            </w:r>
            <w:r w:rsidRPr="00F87E35">
              <w:rPr>
                <w:rFonts w:ascii="Times New Roman" w:hAnsi="Times New Roman" w:cs="Times New Roman"/>
                <w:b/>
                <w:bCs/>
                <w:sz w:val="24"/>
                <w:szCs w:val="24"/>
              </w:rPr>
              <w:fldChar w:fldCharType="begin"/>
            </w:r>
            <w:r w:rsidRPr="00F87E35">
              <w:rPr>
                <w:rFonts w:ascii="Times New Roman" w:hAnsi="Times New Roman" w:cs="Times New Roman"/>
                <w:b/>
                <w:bCs/>
                <w:sz w:val="24"/>
                <w:szCs w:val="24"/>
              </w:rPr>
              <w:instrText xml:space="preserve"> PAGE </w:instrText>
            </w:r>
            <w:r w:rsidRPr="00F87E35">
              <w:rPr>
                <w:rFonts w:ascii="Times New Roman" w:hAnsi="Times New Roman" w:cs="Times New Roman"/>
                <w:b/>
                <w:bCs/>
                <w:sz w:val="24"/>
                <w:szCs w:val="24"/>
              </w:rPr>
              <w:fldChar w:fldCharType="separate"/>
            </w:r>
            <w:r w:rsidR="00114688">
              <w:rPr>
                <w:rFonts w:ascii="Times New Roman" w:hAnsi="Times New Roman" w:cs="Times New Roman"/>
                <w:b/>
                <w:bCs/>
                <w:noProof/>
                <w:sz w:val="24"/>
                <w:szCs w:val="24"/>
              </w:rPr>
              <w:t>1</w:t>
            </w:r>
            <w:r w:rsidRPr="00F87E35">
              <w:rPr>
                <w:rFonts w:ascii="Times New Roman" w:hAnsi="Times New Roman" w:cs="Times New Roman"/>
                <w:b/>
                <w:bCs/>
                <w:sz w:val="24"/>
                <w:szCs w:val="24"/>
              </w:rPr>
              <w:fldChar w:fldCharType="end"/>
            </w:r>
            <w:r w:rsidRPr="00F87E35">
              <w:rPr>
                <w:rFonts w:ascii="Times New Roman" w:hAnsi="Times New Roman" w:cs="Times New Roman"/>
                <w:sz w:val="24"/>
                <w:szCs w:val="24"/>
              </w:rPr>
              <w:t xml:space="preserve"> of </w:t>
            </w:r>
            <w:r w:rsidRPr="00F87E35">
              <w:rPr>
                <w:rFonts w:ascii="Times New Roman" w:hAnsi="Times New Roman" w:cs="Times New Roman"/>
                <w:b/>
                <w:bCs/>
                <w:sz w:val="24"/>
                <w:szCs w:val="24"/>
              </w:rPr>
              <w:fldChar w:fldCharType="begin"/>
            </w:r>
            <w:r w:rsidRPr="00F87E35">
              <w:rPr>
                <w:rFonts w:ascii="Times New Roman" w:hAnsi="Times New Roman" w:cs="Times New Roman"/>
                <w:b/>
                <w:bCs/>
                <w:sz w:val="24"/>
                <w:szCs w:val="24"/>
              </w:rPr>
              <w:instrText xml:space="preserve"> NUMPAGES  </w:instrText>
            </w:r>
            <w:r w:rsidRPr="00F87E35">
              <w:rPr>
                <w:rFonts w:ascii="Times New Roman" w:hAnsi="Times New Roman" w:cs="Times New Roman"/>
                <w:b/>
                <w:bCs/>
                <w:sz w:val="24"/>
                <w:szCs w:val="24"/>
              </w:rPr>
              <w:fldChar w:fldCharType="separate"/>
            </w:r>
            <w:r w:rsidR="00114688">
              <w:rPr>
                <w:rFonts w:ascii="Times New Roman" w:hAnsi="Times New Roman" w:cs="Times New Roman"/>
                <w:b/>
                <w:bCs/>
                <w:noProof/>
                <w:sz w:val="24"/>
                <w:szCs w:val="24"/>
              </w:rPr>
              <w:t>6</w:t>
            </w:r>
            <w:r w:rsidRPr="00F87E35">
              <w:rPr>
                <w:rFonts w:ascii="Times New Roman" w:hAnsi="Times New Roman" w:cs="Times New Roman"/>
                <w:b/>
                <w:bCs/>
                <w:sz w:val="24"/>
                <w:szCs w:val="24"/>
              </w:rPr>
              <w:fldChar w:fldCharType="end"/>
            </w:r>
          </w:p>
        </w:sdtContent>
      </w:sdt>
    </w:sdtContent>
  </w:sdt>
  <w:p w:rsidR="00FA590C" w:rsidRDefault="00FA59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08A4" w:rsidRDefault="000B08A4" w:rsidP="00D376F6">
      <w:pPr>
        <w:spacing w:after="0" w:line="240" w:lineRule="auto"/>
      </w:pPr>
      <w:r>
        <w:separator/>
      </w:r>
    </w:p>
  </w:footnote>
  <w:footnote w:type="continuationSeparator" w:id="0">
    <w:p w:rsidR="000B08A4" w:rsidRDefault="000B08A4" w:rsidP="00D376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A00E8"/>
    <w:multiLevelType w:val="hybridMultilevel"/>
    <w:tmpl w:val="E408C210"/>
    <w:lvl w:ilvl="0" w:tplc="20000017">
      <w:start w:val="1"/>
      <w:numFmt w:val="lowerLetter"/>
      <w:lvlText w:val="%1)"/>
      <w:lvlJc w:val="left"/>
      <w:pPr>
        <w:ind w:left="36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20617384"/>
    <w:multiLevelType w:val="hybridMultilevel"/>
    <w:tmpl w:val="BCD0282A"/>
    <w:lvl w:ilvl="0" w:tplc="0409000B">
      <w:start w:val="1"/>
      <w:numFmt w:val="bullet"/>
      <w:lvlText w:val=""/>
      <w:lvlJc w:val="left"/>
      <w:pPr>
        <w:ind w:left="-3518" w:hanging="360"/>
      </w:pPr>
      <w:rPr>
        <w:rFonts w:ascii="Wingdings" w:hAnsi="Wingdings" w:hint="default"/>
      </w:rPr>
    </w:lvl>
    <w:lvl w:ilvl="1" w:tplc="04090003" w:tentative="1">
      <w:start w:val="1"/>
      <w:numFmt w:val="bullet"/>
      <w:lvlText w:val="o"/>
      <w:lvlJc w:val="left"/>
      <w:pPr>
        <w:ind w:left="-2798" w:hanging="360"/>
      </w:pPr>
      <w:rPr>
        <w:rFonts w:ascii="Courier New" w:hAnsi="Courier New" w:cs="Courier New" w:hint="default"/>
      </w:rPr>
    </w:lvl>
    <w:lvl w:ilvl="2" w:tplc="04090005" w:tentative="1">
      <w:start w:val="1"/>
      <w:numFmt w:val="bullet"/>
      <w:lvlText w:val=""/>
      <w:lvlJc w:val="left"/>
      <w:pPr>
        <w:ind w:left="-2078" w:hanging="360"/>
      </w:pPr>
      <w:rPr>
        <w:rFonts w:ascii="Wingdings" w:hAnsi="Wingdings" w:hint="default"/>
      </w:rPr>
    </w:lvl>
    <w:lvl w:ilvl="3" w:tplc="04090001" w:tentative="1">
      <w:start w:val="1"/>
      <w:numFmt w:val="bullet"/>
      <w:lvlText w:val=""/>
      <w:lvlJc w:val="left"/>
      <w:pPr>
        <w:ind w:left="-1358" w:hanging="360"/>
      </w:pPr>
      <w:rPr>
        <w:rFonts w:ascii="Symbol" w:hAnsi="Symbol" w:hint="default"/>
      </w:rPr>
    </w:lvl>
    <w:lvl w:ilvl="4" w:tplc="04090003" w:tentative="1">
      <w:start w:val="1"/>
      <w:numFmt w:val="bullet"/>
      <w:lvlText w:val="o"/>
      <w:lvlJc w:val="left"/>
      <w:pPr>
        <w:ind w:left="-638" w:hanging="360"/>
      </w:pPr>
      <w:rPr>
        <w:rFonts w:ascii="Courier New" w:hAnsi="Courier New" w:cs="Courier New" w:hint="default"/>
      </w:rPr>
    </w:lvl>
    <w:lvl w:ilvl="5" w:tplc="04090005" w:tentative="1">
      <w:start w:val="1"/>
      <w:numFmt w:val="bullet"/>
      <w:lvlText w:val=""/>
      <w:lvlJc w:val="left"/>
      <w:pPr>
        <w:ind w:left="82" w:hanging="360"/>
      </w:pPr>
      <w:rPr>
        <w:rFonts w:ascii="Wingdings" w:hAnsi="Wingdings" w:hint="default"/>
      </w:rPr>
    </w:lvl>
    <w:lvl w:ilvl="6" w:tplc="04090001" w:tentative="1">
      <w:start w:val="1"/>
      <w:numFmt w:val="bullet"/>
      <w:lvlText w:val=""/>
      <w:lvlJc w:val="left"/>
      <w:pPr>
        <w:ind w:left="802" w:hanging="360"/>
      </w:pPr>
      <w:rPr>
        <w:rFonts w:ascii="Symbol" w:hAnsi="Symbol" w:hint="default"/>
      </w:rPr>
    </w:lvl>
    <w:lvl w:ilvl="7" w:tplc="04090003" w:tentative="1">
      <w:start w:val="1"/>
      <w:numFmt w:val="bullet"/>
      <w:lvlText w:val="o"/>
      <w:lvlJc w:val="left"/>
      <w:pPr>
        <w:ind w:left="1522" w:hanging="360"/>
      </w:pPr>
      <w:rPr>
        <w:rFonts w:ascii="Courier New" w:hAnsi="Courier New" w:cs="Courier New" w:hint="default"/>
      </w:rPr>
    </w:lvl>
    <w:lvl w:ilvl="8" w:tplc="04090005" w:tentative="1">
      <w:start w:val="1"/>
      <w:numFmt w:val="bullet"/>
      <w:lvlText w:val=""/>
      <w:lvlJc w:val="left"/>
      <w:pPr>
        <w:ind w:left="2242" w:hanging="360"/>
      </w:pPr>
      <w:rPr>
        <w:rFonts w:ascii="Wingdings" w:hAnsi="Wingdings" w:hint="default"/>
      </w:rPr>
    </w:lvl>
  </w:abstractNum>
  <w:abstractNum w:abstractNumId="2" w15:restartNumberingAfterBreak="0">
    <w:nsid w:val="2EAF3D96"/>
    <w:multiLevelType w:val="hybridMultilevel"/>
    <w:tmpl w:val="BEB0E32A"/>
    <w:lvl w:ilvl="0" w:tplc="20000017">
      <w:start w:val="1"/>
      <w:numFmt w:val="lowerLetter"/>
      <w:lvlText w:val="%1)"/>
      <w:lvlJc w:val="left"/>
      <w:pPr>
        <w:ind w:left="360" w:hanging="360"/>
      </w:p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3" w15:restartNumberingAfterBreak="0">
    <w:nsid w:val="4334719E"/>
    <w:multiLevelType w:val="hybridMultilevel"/>
    <w:tmpl w:val="0360D28C"/>
    <w:lvl w:ilvl="0" w:tplc="20000017">
      <w:start w:val="1"/>
      <w:numFmt w:val="lowerLetter"/>
      <w:lvlText w:val="%1)"/>
      <w:lvlJc w:val="left"/>
      <w:pPr>
        <w:ind w:left="36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4AEA24EB"/>
    <w:multiLevelType w:val="hybridMultilevel"/>
    <w:tmpl w:val="14822D08"/>
    <w:lvl w:ilvl="0" w:tplc="2000000F">
      <w:start w:val="1"/>
      <w:numFmt w:val="decimal"/>
      <w:lvlText w:val="%1."/>
      <w:lvlJc w:val="left"/>
      <w:pPr>
        <w:ind w:left="502"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521C5514"/>
    <w:multiLevelType w:val="hybridMultilevel"/>
    <w:tmpl w:val="545EFF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462052"/>
    <w:multiLevelType w:val="hybridMultilevel"/>
    <w:tmpl w:val="658C2C28"/>
    <w:lvl w:ilvl="0" w:tplc="B8D66AC6">
      <w:start w:val="1"/>
      <w:numFmt w:val="bullet"/>
      <w:lvlText w:val="*"/>
      <w:lvlJc w:val="left"/>
      <w:pPr>
        <w:ind w:left="1288"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92302E"/>
    <w:multiLevelType w:val="hybridMultilevel"/>
    <w:tmpl w:val="25C8BA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AD12789"/>
    <w:multiLevelType w:val="hybridMultilevel"/>
    <w:tmpl w:val="FF364B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3DA38C0"/>
    <w:multiLevelType w:val="hybridMultilevel"/>
    <w:tmpl w:val="01EADE12"/>
    <w:lvl w:ilvl="0" w:tplc="20000017">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4"/>
  </w:num>
  <w:num w:numId="5">
    <w:abstractNumId w:val="8"/>
  </w:num>
  <w:num w:numId="6">
    <w:abstractNumId w:val="9"/>
  </w:num>
  <w:num w:numId="7">
    <w:abstractNumId w:val="7"/>
  </w:num>
  <w:num w:numId="8">
    <w:abstractNumId w:val="6"/>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U3MTYzMDYzNjOxNDRR0lEKTi0uzszPAykwrQUA06nNVywAAAA="/>
  </w:docVars>
  <w:rsids>
    <w:rsidRoot w:val="0076464B"/>
    <w:rsid w:val="000061CD"/>
    <w:rsid w:val="000123E3"/>
    <w:rsid w:val="0001788A"/>
    <w:rsid w:val="00036EF4"/>
    <w:rsid w:val="0003729E"/>
    <w:rsid w:val="000422EE"/>
    <w:rsid w:val="0004735B"/>
    <w:rsid w:val="00061560"/>
    <w:rsid w:val="00063AA5"/>
    <w:rsid w:val="0008155F"/>
    <w:rsid w:val="000832E3"/>
    <w:rsid w:val="000A0910"/>
    <w:rsid w:val="000A56A8"/>
    <w:rsid w:val="000A68CB"/>
    <w:rsid w:val="000B08A4"/>
    <w:rsid w:val="000B0A27"/>
    <w:rsid w:val="000B1A72"/>
    <w:rsid w:val="000B5CC6"/>
    <w:rsid w:val="000B6300"/>
    <w:rsid w:val="000D57AA"/>
    <w:rsid w:val="000D6084"/>
    <w:rsid w:val="000E1D6D"/>
    <w:rsid w:val="000F6193"/>
    <w:rsid w:val="001014E1"/>
    <w:rsid w:val="001111A2"/>
    <w:rsid w:val="00114688"/>
    <w:rsid w:val="00125EE5"/>
    <w:rsid w:val="00130CDD"/>
    <w:rsid w:val="001413CF"/>
    <w:rsid w:val="00143F68"/>
    <w:rsid w:val="00167233"/>
    <w:rsid w:val="001717C1"/>
    <w:rsid w:val="001841CF"/>
    <w:rsid w:val="00187E33"/>
    <w:rsid w:val="00196DA4"/>
    <w:rsid w:val="001A0212"/>
    <w:rsid w:val="001B20CA"/>
    <w:rsid w:val="001B7218"/>
    <w:rsid w:val="001B7FAC"/>
    <w:rsid w:val="001D4AE5"/>
    <w:rsid w:val="001E531B"/>
    <w:rsid w:val="001F1414"/>
    <w:rsid w:val="00203EE7"/>
    <w:rsid w:val="0021179F"/>
    <w:rsid w:val="0021183D"/>
    <w:rsid w:val="00227837"/>
    <w:rsid w:val="002373DC"/>
    <w:rsid w:val="00241D34"/>
    <w:rsid w:val="0024269E"/>
    <w:rsid w:val="00246DFD"/>
    <w:rsid w:val="00261F6F"/>
    <w:rsid w:val="00272461"/>
    <w:rsid w:val="00286FE4"/>
    <w:rsid w:val="00291C6D"/>
    <w:rsid w:val="00294187"/>
    <w:rsid w:val="002A1DC1"/>
    <w:rsid w:val="002B0FE5"/>
    <w:rsid w:val="002B6DE3"/>
    <w:rsid w:val="0035081B"/>
    <w:rsid w:val="00350B17"/>
    <w:rsid w:val="003511E8"/>
    <w:rsid w:val="00355B2D"/>
    <w:rsid w:val="00392837"/>
    <w:rsid w:val="003C0CD2"/>
    <w:rsid w:val="003C6DB1"/>
    <w:rsid w:val="003E07FF"/>
    <w:rsid w:val="003E351B"/>
    <w:rsid w:val="00405CAD"/>
    <w:rsid w:val="00414778"/>
    <w:rsid w:val="004230AB"/>
    <w:rsid w:val="00424100"/>
    <w:rsid w:val="0044490A"/>
    <w:rsid w:val="00491A4A"/>
    <w:rsid w:val="004940E7"/>
    <w:rsid w:val="004E2732"/>
    <w:rsid w:val="004E3F7B"/>
    <w:rsid w:val="005007B9"/>
    <w:rsid w:val="00501B62"/>
    <w:rsid w:val="00502E51"/>
    <w:rsid w:val="0050579D"/>
    <w:rsid w:val="00514B97"/>
    <w:rsid w:val="005176B0"/>
    <w:rsid w:val="00526B91"/>
    <w:rsid w:val="00556A30"/>
    <w:rsid w:val="00572A9E"/>
    <w:rsid w:val="005A2EDB"/>
    <w:rsid w:val="005C15B2"/>
    <w:rsid w:val="005C4A2D"/>
    <w:rsid w:val="005E16ED"/>
    <w:rsid w:val="005E2DF3"/>
    <w:rsid w:val="005E6324"/>
    <w:rsid w:val="005F1F81"/>
    <w:rsid w:val="00604203"/>
    <w:rsid w:val="00613205"/>
    <w:rsid w:val="00625E16"/>
    <w:rsid w:val="00626AC4"/>
    <w:rsid w:val="006368B6"/>
    <w:rsid w:val="00662198"/>
    <w:rsid w:val="00673499"/>
    <w:rsid w:val="006838F6"/>
    <w:rsid w:val="006A11DD"/>
    <w:rsid w:val="006B07D3"/>
    <w:rsid w:val="006B12B9"/>
    <w:rsid w:val="006B198E"/>
    <w:rsid w:val="006B1BA0"/>
    <w:rsid w:val="006B24FB"/>
    <w:rsid w:val="006C4313"/>
    <w:rsid w:val="006D0A79"/>
    <w:rsid w:val="006D3BA7"/>
    <w:rsid w:val="006E258C"/>
    <w:rsid w:val="006E61CB"/>
    <w:rsid w:val="006F01A0"/>
    <w:rsid w:val="006F7D04"/>
    <w:rsid w:val="00717873"/>
    <w:rsid w:val="00727DA2"/>
    <w:rsid w:val="0074000F"/>
    <w:rsid w:val="00741A19"/>
    <w:rsid w:val="007461F6"/>
    <w:rsid w:val="00747563"/>
    <w:rsid w:val="00752B83"/>
    <w:rsid w:val="0075340F"/>
    <w:rsid w:val="00754B6F"/>
    <w:rsid w:val="0076464B"/>
    <w:rsid w:val="00764DE9"/>
    <w:rsid w:val="0076531B"/>
    <w:rsid w:val="0076645B"/>
    <w:rsid w:val="007734F9"/>
    <w:rsid w:val="00785487"/>
    <w:rsid w:val="00785903"/>
    <w:rsid w:val="007A1CD8"/>
    <w:rsid w:val="007B05DB"/>
    <w:rsid w:val="007C29A4"/>
    <w:rsid w:val="007C3AC0"/>
    <w:rsid w:val="007C3F77"/>
    <w:rsid w:val="007C52A3"/>
    <w:rsid w:val="007C795B"/>
    <w:rsid w:val="007F17D8"/>
    <w:rsid w:val="00810EE0"/>
    <w:rsid w:val="00832CE6"/>
    <w:rsid w:val="008419B5"/>
    <w:rsid w:val="0084329E"/>
    <w:rsid w:val="008521E1"/>
    <w:rsid w:val="00861181"/>
    <w:rsid w:val="00882DDC"/>
    <w:rsid w:val="00885476"/>
    <w:rsid w:val="008B4719"/>
    <w:rsid w:val="008B7338"/>
    <w:rsid w:val="008C0903"/>
    <w:rsid w:val="008C0D0E"/>
    <w:rsid w:val="008C1DDC"/>
    <w:rsid w:val="008C501A"/>
    <w:rsid w:val="008F43F1"/>
    <w:rsid w:val="008F6E94"/>
    <w:rsid w:val="009001EC"/>
    <w:rsid w:val="009210BB"/>
    <w:rsid w:val="00941B36"/>
    <w:rsid w:val="00946CB8"/>
    <w:rsid w:val="00947C9D"/>
    <w:rsid w:val="0097606D"/>
    <w:rsid w:val="009958DE"/>
    <w:rsid w:val="009B07D1"/>
    <w:rsid w:val="009B11EA"/>
    <w:rsid w:val="009B6AF7"/>
    <w:rsid w:val="009C79C8"/>
    <w:rsid w:val="009E6113"/>
    <w:rsid w:val="009F6306"/>
    <w:rsid w:val="00A43A9D"/>
    <w:rsid w:val="00A576B4"/>
    <w:rsid w:val="00A675BE"/>
    <w:rsid w:val="00A71283"/>
    <w:rsid w:val="00A86EBE"/>
    <w:rsid w:val="00A93BB9"/>
    <w:rsid w:val="00A95E41"/>
    <w:rsid w:val="00AA03C4"/>
    <w:rsid w:val="00AA769F"/>
    <w:rsid w:val="00AD19D4"/>
    <w:rsid w:val="00AF4E56"/>
    <w:rsid w:val="00B14063"/>
    <w:rsid w:val="00B32755"/>
    <w:rsid w:val="00B41DAC"/>
    <w:rsid w:val="00B43770"/>
    <w:rsid w:val="00B43D1C"/>
    <w:rsid w:val="00B665FF"/>
    <w:rsid w:val="00BA1B51"/>
    <w:rsid w:val="00BB06A8"/>
    <w:rsid w:val="00BB1453"/>
    <w:rsid w:val="00BC2FA8"/>
    <w:rsid w:val="00BC4226"/>
    <w:rsid w:val="00C05718"/>
    <w:rsid w:val="00C06C76"/>
    <w:rsid w:val="00C1097A"/>
    <w:rsid w:val="00C16220"/>
    <w:rsid w:val="00C247BB"/>
    <w:rsid w:val="00C25D20"/>
    <w:rsid w:val="00C26F31"/>
    <w:rsid w:val="00C33923"/>
    <w:rsid w:val="00C4418A"/>
    <w:rsid w:val="00C442FD"/>
    <w:rsid w:val="00C528EB"/>
    <w:rsid w:val="00C55E47"/>
    <w:rsid w:val="00C6479C"/>
    <w:rsid w:val="00C737B3"/>
    <w:rsid w:val="00C82DB0"/>
    <w:rsid w:val="00C85058"/>
    <w:rsid w:val="00C91825"/>
    <w:rsid w:val="00C932FE"/>
    <w:rsid w:val="00C97559"/>
    <w:rsid w:val="00CA75E3"/>
    <w:rsid w:val="00CB6D3E"/>
    <w:rsid w:val="00CC7AD5"/>
    <w:rsid w:val="00CE207A"/>
    <w:rsid w:val="00D05FF5"/>
    <w:rsid w:val="00D3367C"/>
    <w:rsid w:val="00D33F39"/>
    <w:rsid w:val="00D376F6"/>
    <w:rsid w:val="00D50E98"/>
    <w:rsid w:val="00D71351"/>
    <w:rsid w:val="00DA3C91"/>
    <w:rsid w:val="00DC1BD3"/>
    <w:rsid w:val="00DC4A29"/>
    <w:rsid w:val="00DD0A67"/>
    <w:rsid w:val="00DD65E6"/>
    <w:rsid w:val="00DE229C"/>
    <w:rsid w:val="00DF210A"/>
    <w:rsid w:val="00DF2B89"/>
    <w:rsid w:val="00E16E30"/>
    <w:rsid w:val="00E24D5C"/>
    <w:rsid w:val="00E272F5"/>
    <w:rsid w:val="00E328BD"/>
    <w:rsid w:val="00E34861"/>
    <w:rsid w:val="00E365F6"/>
    <w:rsid w:val="00E370EF"/>
    <w:rsid w:val="00E3735B"/>
    <w:rsid w:val="00E449BF"/>
    <w:rsid w:val="00E574BC"/>
    <w:rsid w:val="00E6189D"/>
    <w:rsid w:val="00E6196B"/>
    <w:rsid w:val="00E71BB3"/>
    <w:rsid w:val="00EA56D8"/>
    <w:rsid w:val="00EB31AD"/>
    <w:rsid w:val="00EC2A76"/>
    <w:rsid w:val="00ED4110"/>
    <w:rsid w:val="00EE5520"/>
    <w:rsid w:val="00EF300B"/>
    <w:rsid w:val="00F05281"/>
    <w:rsid w:val="00F35F78"/>
    <w:rsid w:val="00F379F7"/>
    <w:rsid w:val="00F37D46"/>
    <w:rsid w:val="00F40017"/>
    <w:rsid w:val="00F502E0"/>
    <w:rsid w:val="00F64381"/>
    <w:rsid w:val="00F73635"/>
    <w:rsid w:val="00F8430C"/>
    <w:rsid w:val="00F87E35"/>
    <w:rsid w:val="00FA590C"/>
    <w:rsid w:val="00FB7CCD"/>
    <w:rsid w:val="00FC3E73"/>
    <w:rsid w:val="00FC43B3"/>
    <w:rsid w:val="00FE6686"/>
    <w:rsid w:val="00FF5408"/>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A7161"/>
  <w15:docId w15:val="{3259A18D-35D2-4DCC-BF37-8C5C95136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A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646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B11EA"/>
    <w:pPr>
      <w:ind w:left="720"/>
      <w:contextualSpacing/>
    </w:pPr>
  </w:style>
  <w:style w:type="paragraph" w:styleId="Header">
    <w:name w:val="header"/>
    <w:basedOn w:val="Normal"/>
    <w:link w:val="HeaderChar"/>
    <w:uiPriority w:val="99"/>
    <w:unhideWhenUsed/>
    <w:rsid w:val="00D376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76F6"/>
  </w:style>
  <w:style w:type="paragraph" w:styleId="Footer">
    <w:name w:val="footer"/>
    <w:basedOn w:val="Normal"/>
    <w:link w:val="FooterChar"/>
    <w:uiPriority w:val="99"/>
    <w:unhideWhenUsed/>
    <w:rsid w:val="00D376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76F6"/>
  </w:style>
  <w:style w:type="paragraph" w:styleId="BalloonText">
    <w:name w:val="Balloon Text"/>
    <w:basedOn w:val="Normal"/>
    <w:link w:val="BalloonTextChar"/>
    <w:uiPriority w:val="99"/>
    <w:semiHidden/>
    <w:unhideWhenUsed/>
    <w:rsid w:val="00C918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1825"/>
    <w:rPr>
      <w:rFonts w:ascii="Tahoma" w:hAnsi="Tahoma" w:cs="Tahoma"/>
      <w:sz w:val="16"/>
      <w:szCs w:val="16"/>
    </w:rPr>
  </w:style>
  <w:style w:type="character" w:styleId="Hyperlink">
    <w:name w:val="Hyperlink"/>
    <w:basedOn w:val="DefaultParagraphFont"/>
    <w:uiPriority w:val="99"/>
    <w:unhideWhenUsed/>
    <w:rsid w:val="00405CAD"/>
    <w:rPr>
      <w:color w:val="0000FF"/>
      <w:u w:val="single"/>
    </w:rPr>
  </w:style>
  <w:style w:type="character" w:customStyle="1" w:styleId="UnresolvedMention">
    <w:name w:val="Unresolved Mention"/>
    <w:basedOn w:val="DefaultParagraphFont"/>
    <w:uiPriority w:val="99"/>
    <w:semiHidden/>
    <w:unhideWhenUsed/>
    <w:rsid w:val="00405CAD"/>
    <w:rPr>
      <w:color w:val="605E5C"/>
      <w:shd w:val="clear" w:color="auto" w:fill="E1DFDD"/>
    </w:rPr>
  </w:style>
  <w:style w:type="paragraph" w:styleId="NormalWeb">
    <w:name w:val="Normal (Web)"/>
    <w:basedOn w:val="Normal"/>
    <w:uiPriority w:val="99"/>
    <w:unhideWhenUsed/>
    <w:rsid w:val="00FA590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6727395">
      <w:bodyDiv w:val="1"/>
      <w:marLeft w:val="0"/>
      <w:marRight w:val="0"/>
      <w:marTop w:val="0"/>
      <w:marBottom w:val="0"/>
      <w:divBdr>
        <w:top w:val="none" w:sz="0" w:space="0" w:color="auto"/>
        <w:left w:val="none" w:sz="0" w:space="0" w:color="auto"/>
        <w:bottom w:val="none" w:sz="0" w:space="0" w:color="auto"/>
        <w:right w:val="none" w:sz="0" w:space="0" w:color="auto"/>
      </w:divBdr>
    </w:div>
    <w:div w:id="1904482181">
      <w:bodyDiv w:val="1"/>
      <w:marLeft w:val="0"/>
      <w:marRight w:val="0"/>
      <w:marTop w:val="0"/>
      <w:marBottom w:val="0"/>
      <w:divBdr>
        <w:top w:val="none" w:sz="0" w:space="0" w:color="auto"/>
        <w:left w:val="none" w:sz="0" w:space="0" w:color="auto"/>
        <w:bottom w:val="none" w:sz="0" w:space="0" w:color="auto"/>
        <w:right w:val="none" w:sz="0" w:space="0" w:color="auto"/>
      </w:divBdr>
      <w:divsChild>
        <w:div w:id="2035449522">
          <w:marLeft w:val="0"/>
          <w:marRight w:val="0"/>
          <w:marTop w:val="0"/>
          <w:marBottom w:val="0"/>
          <w:divBdr>
            <w:top w:val="none" w:sz="0" w:space="0" w:color="auto"/>
            <w:left w:val="none" w:sz="0" w:space="0" w:color="auto"/>
            <w:bottom w:val="none" w:sz="0" w:space="0" w:color="auto"/>
            <w:right w:val="none" w:sz="0" w:space="0" w:color="auto"/>
          </w:divBdr>
        </w:div>
        <w:div w:id="2427635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maaslam2001@yahoo.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ibge.gmotesting@gmail.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Nasrin_397@yahoo.com" TargetMode="External"/><Relationship Id="rId5" Type="http://schemas.openxmlformats.org/officeDocument/2006/relationships/footnotes" Target="footnotes.xml"/><Relationship Id="rId10" Type="http://schemas.openxmlformats.org/officeDocument/2006/relationships/hyperlink" Target="mailto:sadya2002pk@yahoo.com" TargetMode="External"/><Relationship Id="rId4" Type="http://schemas.openxmlformats.org/officeDocument/2006/relationships/webSettings" Target="webSettings.xml"/><Relationship Id="rId9" Type="http://schemas.openxmlformats.org/officeDocument/2006/relationships/hyperlink" Target="mailto:m.imtiazpk92@yahoo.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1426</Words>
  <Characters>8134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Muhammad Afzal</dc:creator>
  <cp:lastModifiedBy>GMO Testing Lab</cp:lastModifiedBy>
  <cp:revision>2</cp:revision>
  <cp:lastPrinted>2022-05-12T09:13:00Z</cp:lastPrinted>
  <dcterms:created xsi:type="dcterms:W3CDTF">2024-02-20T08:03:00Z</dcterms:created>
  <dcterms:modified xsi:type="dcterms:W3CDTF">2024-02-20T08:03:00Z</dcterms:modified>
</cp:coreProperties>
</file>